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A4C87" w14:textId="4557CDD7" w:rsidR="009C3D7F" w:rsidRPr="00D44DB4" w:rsidRDefault="00F15154" w:rsidP="00D44DB4">
      <w:pPr>
        <w:keepNext/>
        <w:keepLines/>
        <w:spacing w:before="400" w:after="100"/>
        <w:jc w:val="center"/>
        <w:rPr>
          <w:sz w:val="24"/>
          <w:szCs w:val="24"/>
        </w:rPr>
      </w:pPr>
      <w:r w:rsidRPr="00D44DB4">
        <w:rPr>
          <w:rFonts w:ascii="Aptos Display" w:hAnsi="Aptos Display"/>
          <w:b/>
          <w:color w:val="48572F"/>
          <w:sz w:val="24"/>
          <w:szCs w:val="24"/>
        </w:rPr>
        <w:t>Secondo il Vangelo di Matteo</w:t>
      </w:r>
    </w:p>
    <w:p w14:paraId="4941EB6F" w14:textId="3FDC659C" w:rsidR="006D0F23" w:rsidRPr="00D16300" w:rsidRDefault="00D16300" w:rsidP="00F15154">
      <w:pPr>
        <w:keepNext/>
        <w:keepLines/>
        <w:spacing w:after="120"/>
        <w:jc w:val="center"/>
      </w:pPr>
      <w:r w:rsidRPr="00D16300">
        <w:rPr>
          <w:i/>
          <w:color w:val="626954"/>
          <w:sz w:val="22"/>
        </w:rPr>
        <w:t>C</w:t>
      </w:r>
      <w:r>
        <w:rPr>
          <w:i/>
          <w:color w:val="626954"/>
          <w:sz w:val="22"/>
        </w:rPr>
        <w:t>apitoli 28</w:t>
      </w:r>
      <w:r w:rsidR="009C3D7F">
        <w:rPr>
          <w:i/>
          <w:color w:val="626954"/>
          <w:sz w:val="22"/>
        </w:rPr>
        <w:t>,</w:t>
      </w:r>
      <w:r>
        <w:rPr>
          <w:i/>
          <w:color w:val="626954"/>
          <w:sz w:val="22"/>
        </w:rPr>
        <w:t xml:space="preserve"> Data 50-60 </w:t>
      </w:r>
      <w:proofErr w:type="spellStart"/>
      <w:r>
        <w:rPr>
          <w:i/>
          <w:color w:val="626954"/>
          <w:sz w:val="22"/>
        </w:rPr>
        <w:t>d.C</w:t>
      </w:r>
      <w:proofErr w:type="spellEnd"/>
      <w:r w:rsidR="009C3D7F">
        <w:rPr>
          <w:i/>
          <w:color w:val="626954"/>
          <w:sz w:val="22"/>
        </w:rPr>
        <w:t>,</w:t>
      </w:r>
      <w:r>
        <w:rPr>
          <w:i/>
          <w:color w:val="626954"/>
          <w:sz w:val="22"/>
        </w:rPr>
        <w:t xml:space="preserve"> Luogo Palestina</w:t>
      </w:r>
    </w:p>
    <w:p w14:paraId="415C1EA5" w14:textId="6B038F1F" w:rsidR="00F15154" w:rsidRPr="00D16300" w:rsidRDefault="00F15154" w:rsidP="00F15154">
      <w:pPr>
        <w:keepNext/>
        <w:keepLines/>
        <w:spacing w:after="240"/>
        <w:jc w:val="center"/>
      </w:pPr>
      <w:r w:rsidRPr="00D16300">
        <w:rPr>
          <w:rFonts w:ascii="Aptos Display" w:hAnsi="Aptos Display"/>
          <w:b/>
          <w:color w:val="48572F"/>
          <w:sz w:val="21"/>
        </w:rPr>
        <w:t>Capitolo 1:1-17</w:t>
      </w:r>
    </w:p>
    <w:p w14:paraId="64DA10C5" w14:textId="1868C790" w:rsidR="00F15154" w:rsidRPr="00D16300" w:rsidRDefault="00D16300" w:rsidP="00F15154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 xml:space="preserve">Lezione 1 </w:t>
      </w:r>
    </w:p>
    <w:p w14:paraId="728E22B7" w14:textId="0FC87F14" w:rsidR="00D16300" w:rsidRPr="00D16300" w:rsidRDefault="00D16300" w:rsidP="00D16300">
      <w:pPr>
        <w:jc w:val="both"/>
      </w:pPr>
      <w:r w:rsidRPr="00D16300">
        <w:t xml:space="preserve">Matteo non inizia con un miracolo, ma con una </w:t>
      </w:r>
      <w:r w:rsidRPr="00D16300">
        <w:rPr>
          <w:b/>
          <w:bCs/>
        </w:rPr>
        <w:t>genealogia</w:t>
      </w:r>
      <w:r w:rsidRPr="00D16300">
        <w:t xml:space="preserve">. Per molti sembra una lista di nomi, ma in realtà è una porta d’ingresso per capire </w:t>
      </w:r>
      <w:r w:rsidRPr="00D16300">
        <w:rPr>
          <w:b/>
          <w:bCs/>
        </w:rPr>
        <w:t>tutto il Vangelo di Matteo</w:t>
      </w:r>
      <w:r w:rsidRPr="00D16300">
        <w:t xml:space="preserve">: Gesù è il </w:t>
      </w:r>
      <w:r w:rsidRPr="00D16300">
        <w:rPr>
          <w:b/>
          <w:bCs/>
        </w:rPr>
        <w:t>Messia promesso</w:t>
      </w:r>
      <w:r w:rsidRPr="00D16300">
        <w:t xml:space="preserve">, il </w:t>
      </w:r>
      <w:r w:rsidRPr="00D16300">
        <w:rPr>
          <w:b/>
          <w:bCs/>
        </w:rPr>
        <w:t>Figlio di Davide</w:t>
      </w:r>
      <w:r w:rsidRPr="00D16300">
        <w:t xml:space="preserve">, il </w:t>
      </w:r>
      <w:r w:rsidRPr="00D16300">
        <w:rPr>
          <w:b/>
          <w:bCs/>
        </w:rPr>
        <w:t>Figlio di Abrahamo</w:t>
      </w:r>
      <w:r w:rsidRPr="00D16300">
        <w:t xml:space="preserve">, il </w:t>
      </w:r>
      <w:r w:rsidRPr="00D16300">
        <w:rPr>
          <w:b/>
          <w:bCs/>
        </w:rPr>
        <w:t>Re d’Israele</w:t>
      </w:r>
      <w:r w:rsidRPr="00D16300">
        <w:t>, ma anche il Salvatore per i peccatori e per le nazioni.</w:t>
      </w:r>
    </w:p>
    <w:p w14:paraId="34917BC7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>La genealogia del Re promesso</w:t>
      </w:r>
    </w:p>
    <w:p w14:paraId="4C464E78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>1. Introduzione al Vangelo di Matteo</w:t>
      </w:r>
    </w:p>
    <w:p w14:paraId="403D2EE1" w14:textId="77777777" w:rsidR="00D16300" w:rsidRPr="00D16300" w:rsidRDefault="00D16300" w:rsidP="00D16300">
      <w:pPr>
        <w:jc w:val="both"/>
      </w:pPr>
      <w:r w:rsidRPr="00D16300">
        <w:t>Matteo scrive il suo Vangelo per mostrare che Gesù di Nazaret è il Cristo, cioè il Messia promesso nell’Antico Testamento.</w:t>
      </w:r>
    </w:p>
    <w:p w14:paraId="063C4D0D" w14:textId="77777777" w:rsidR="00D16300" w:rsidRPr="00D16300" w:rsidRDefault="00D16300" w:rsidP="00D16300">
      <w:r w:rsidRPr="00D16300">
        <w:t>Una frase chiave in Matteo è:</w:t>
      </w:r>
    </w:p>
    <w:p w14:paraId="5264A0FF" w14:textId="77777777" w:rsidR="00D16300" w:rsidRPr="00D16300" w:rsidRDefault="00D16300" w:rsidP="00D16300">
      <w:pPr>
        <w:pStyle w:val="Scrittura"/>
        <w:jc w:val="left"/>
      </w:pPr>
      <w:r w:rsidRPr="00D16300">
        <w:t>“affinché si adempisse ciò che era stato detto dal Signore per mezzo del profeta…”</w:t>
      </w:r>
    </w:p>
    <w:p w14:paraId="79813618" w14:textId="77777777" w:rsidR="00D16300" w:rsidRPr="00D16300" w:rsidRDefault="00D16300" w:rsidP="00D16300">
      <w:pPr>
        <w:jc w:val="both"/>
      </w:pPr>
      <w:r w:rsidRPr="00D16300">
        <w:t>Matteo vuole dimostrare che Gesù non è apparso per caso. Egli è il compimento delle promesse di Dio.</w:t>
      </w:r>
    </w:p>
    <w:p w14:paraId="6D05204A" w14:textId="77777777" w:rsidR="00D16300" w:rsidRPr="00D16300" w:rsidRDefault="00D16300" w:rsidP="00D16300">
      <w:r w:rsidRPr="00D16300">
        <w:t>Nel Vangelo di Matteo vediamo Gesù come:</w:t>
      </w:r>
    </w:p>
    <w:p w14:paraId="78B4B489" w14:textId="77777777" w:rsidR="00D16300" w:rsidRPr="00D16300" w:rsidRDefault="00D16300" w:rsidP="00D16300">
      <w:r w:rsidRPr="00D16300">
        <w:rPr>
          <w:b/>
          <w:bCs/>
        </w:rPr>
        <w:t>Il Re promesso</w:t>
      </w:r>
      <w:r w:rsidRPr="00D16300">
        <w:t xml:space="preserve"> — Matteo 1:1</w:t>
      </w:r>
      <w:r w:rsidRPr="00D16300">
        <w:br/>
      </w:r>
      <w:r w:rsidRPr="00D16300">
        <w:rPr>
          <w:b/>
          <w:bCs/>
        </w:rPr>
        <w:t>L’Emmanuele, Dio con noi</w:t>
      </w:r>
      <w:r w:rsidRPr="00D16300">
        <w:t xml:space="preserve"> — Matteo 1:23</w:t>
      </w:r>
      <w:r w:rsidRPr="00D16300">
        <w:br/>
      </w:r>
      <w:r w:rsidRPr="00D16300">
        <w:rPr>
          <w:b/>
          <w:bCs/>
        </w:rPr>
        <w:t>Il nuovo Mosè che insegna con autorità</w:t>
      </w:r>
      <w:r w:rsidRPr="00D16300">
        <w:t xml:space="preserve"> — Matteo 5–7</w:t>
      </w:r>
      <w:r w:rsidRPr="00D16300">
        <w:br/>
      </w:r>
      <w:r w:rsidRPr="00D16300">
        <w:rPr>
          <w:b/>
          <w:bCs/>
        </w:rPr>
        <w:t>Il Figlio di Davide</w:t>
      </w:r>
      <w:r w:rsidRPr="00D16300">
        <w:t xml:space="preserve"> — Matteo 9:27; 12:23; 21:9</w:t>
      </w:r>
      <w:r w:rsidRPr="00D16300">
        <w:br/>
      </w:r>
      <w:r w:rsidRPr="00D16300">
        <w:rPr>
          <w:b/>
          <w:bCs/>
        </w:rPr>
        <w:t>Il Servo sofferente</w:t>
      </w:r>
      <w:r w:rsidRPr="00D16300">
        <w:t xml:space="preserve"> — Matteo 12:18-21</w:t>
      </w:r>
      <w:r w:rsidRPr="00D16300">
        <w:br/>
      </w:r>
      <w:r w:rsidRPr="00D16300">
        <w:rPr>
          <w:b/>
          <w:bCs/>
        </w:rPr>
        <w:t>Il Figlio dell’uomo che ritornerà in gloria</w:t>
      </w:r>
      <w:r w:rsidRPr="00D16300">
        <w:t xml:space="preserve"> — Matteo 24–25</w:t>
      </w:r>
      <w:r w:rsidRPr="00D16300">
        <w:br/>
      </w:r>
      <w:r w:rsidRPr="00D16300">
        <w:rPr>
          <w:b/>
          <w:bCs/>
        </w:rPr>
        <w:t>Il Salvatore crocifisso e risorto</w:t>
      </w:r>
      <w:r w:rsidRPr="00D16300">
        <w:t xml:space="preserve"> — Matteo 27–28</w:t>
      </w:r>
    </w:p>
    <w:p w14:paraId="477EDD23" w14:textId="77777777" w:rsidR="00D16300" w:rsidRPr="00D16300" w:rsidRDefault="00D16300" w:rsidP="00D16300">
      <w:pPr>
        <w:jc w:val="both"/>
      </w:pPr>
      <w:r w:rsidRPr="00D16300">
        <w:t>Perciò Matteo comincia con la genealogia perché vuole rispondere subito a una domanda fondamentale:</w:t>
      </w:r>
    </w:p>
    <w:p w14:paraId="68F65ACF" w14:textId="77777777" w:rsidR="00D16300" w:rsidRPr="00D16300" w:rsidRDefault="00D16300" w:rsidP="00D16300">
      <w:pPr>
        <w:jc w:val="both"/>
      </w:pPr>
      <w:r w:rsidRPr="00D16300">
        <w:rPr>
          <w:b/>
          <w:bCs/>
        </w:rPr>
        <w:t>Gesù ha il diritto di essere chiamato Messia, Figlio di Davide e Re d’Israele?</w:t>
      </w:r>
    </w:p>
    <w:p w14:paraId="4E06A1E6" w14:textId="77777777" w:rsidR="00D16300" w:rsidRPr="00D16300" w:rsidRDefault="00D16300" w:rsidP="00D16300">
      <w:r w:rsidRPr="00D16300">
        <w:t>La risposta è: sì.</w:t>
      </w:r>
    </w:p>
    <w:p w14:paraId="6F7DC134" w14:textId="77777777" w:rsidR="00D16300" w:rsidRPr="00D16300" w:rsidRDefault="00000000" w:rsidP="00D16300">
      <w:pPr>
        <w:spacing w:after="20" w:line="240" w:lineRule="auto"/>
      </w:pPr>
      <w:r>
        <w:pict w14:anchorId="4ACA49B8">
          <v:rect id="_x0000_i1025" style="width:0;height:1.5pt" o:hralign="center" o:hrstd="t" o:hr="t" fillcolor="#a0a0a0" stroked="f"/>
        </w:pict>
      </w:r>
    </w:p>
    <w:p w14:paraId="4669E120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lastRenderedPageBreak/>
        <w:t>2. Matteo 1:1 — Il versetto chiave</w:t>
      </w:r>
    </w:p>
    <w:p w14:paraId="61AEC7A0" w14:textId="77777777" w:rsidR="00D16300" w:rsidRPr="00D16300" w:rsidRDefault="00D16300" w:rsidP="00D16300">
      <w:r w:rsidRPr="00D16300">
        <w:t>Questo primo versetto è come il titolo di tutto il Vangelo.</w:t>
      </w:r>
    </w:p>
    <w:p w14:paraId="092D34FF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“Gesù”</w:t>
      </w:r>
    </w:p>
    <w:p w14:paraId="2656D562" w14:textId="77777777" w:rsidR="00D16300" w:rsidRPr="00D16300" w:rsidRDefault="00D16300" w:rsidP="00D16300">
      <w:r w:rsidRPr="00D16300">
        <w:t xml:space="preserve">Il nome Gesù significa: </w:t>
      </w:r>
      <w:r w:rsidRPr="00D16300">
        <w:rPr>
          <w:b/>
          <w:bCs/>
        </w:rPr>
        <w:t>Il Signore salva</w:t>
      </w:r>
      <w:r w:rsidRPr="00D16300">
        <w:t>.</w:t>
      </w:r>
    </w:p>
    <w:p w14:paraId="6C44D3A9" w14:textId="77777777" w:rsidR="00D16300" w:rsidRPr="00D16300" w:rsidRDefault="00D16300" w:rsidP="00D16300">
      <w:proofErr w:type="gramStart"/>
      <w:r w:rsidRPr="00D16300">
        <w:t>Infatti</w:t>
      </w:r>
      <w:proofErr w:type="gramEnd"/>
      <w:r w:rsidRPr="00D16300">
        <w:t xml:space="preserve"> Matteo 1:21 dice:</w:t>
      </w:r>
    </w:p>
    <w:p w14:paraId="2778EA0A" w14:textId="77777777" w:rsidR="00D16300" w:rsidRPr="00D16300" w:rsidRDefault="00D16300" w:rsidP="00D16300">
      <w:pPr>
        <w:pStyle w:val="Scrittura"/>
        <w:jc w:val="left"/>
      </w:pPr>
      <w:r w:rsidRPr="00D16300">
        <w:t>“Egli salverà il suo popolo dai loro peccati.”</w:t>
      </w:r>
    </w:p>
    <w:p w14:paraId="64B74DFC" w14:textId="77777777" w:rsidR="00D16300" w:rsidRPr="00D16300" w:rsidRDefault="00D16300" w:rsidP="00D16300">
      <w:pPr>
        <w:jc w:val="both"/>
      </w:pPr>
      <w:r w:rsidRPr="00D16300">
        <w:t>Già dal nome vediamo la missione di Cristo: non è venuto prima di tutto per liberare Israele da Roma, ma per liberare il suo popolo dal peccato.</w:t>
      </w:r>
    </w:p>
    <w:p w14:paraId="673799E8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“Cristo”</w:t>
      </w:r>
    </w:p>
    <w:p w14:paraId="5B183F8F" w14:textId="77777777" w:rsidR="00D16300" w:rsidRPr="00D16300" w:rsidRDefault="00D16300" w:rsidP="00D16300">
      <w:r w:rsidRPr="00D16300">
        <w:t xml:space="preserve">Cristo non è il cognome di Gesù. Cristo significa </w:t>
      </w:r>
      <w:r w:rsidRPr="00D16300">
        <w:rPr>
          <w:b/>
          <w:bCs/>
        </w:rPr>
        <w:t>Unto</w:t>
      </w:r>
      <w:r w:rsidRPr="00D16300">
        <w:t>, cioè Messia.</w:t>
      </w:r>
    </w:p>
    <w:p w14:paraId="4C4B2877" w14:textId="77777777" w:rsidR="00D16300" w:rsidRPr="00D16300" w:rsidRDefault="00D16300" w:rsidP="00D16300">
      <w:r w:rsidRPr="00D16300">
        <w:t>Nell’Antico Testamento venivano unti:</w:t>
      </w:r>
    </w:p>
    <w:p w14:paraId="7A5C3D0F" w14:textId="77777777" w:rsidR="00D16300" w:rsidRPr="00D16300" w:rsidRDefault="00D16300" w:rsidP="00D16300">
      <w:pPr>
        <w:numPr>
          <w:ilvl w:val="0"/>
          <w:numId w:val="13"/>
        </w:numPr>
        <w:ind w:left="0"/>
      </w:pPr>
      <w:r w:rsidRPr="00D16300">
        <w:t>i re;</w:t>
      </w:r>
    </w:p>
    <w:p w14:paraId="3F9F74DD" w14:textId="77777777" w:rsidR="00D16300" w:rsidRPr="00D16300" w:rsidRDefault="00D16300" w:rsidP="00D16300">
      <w:pPr>
        <w:numPr>
          <w:ilvl w:val="0"/>
          <w:numId w:val="13"/>
        </w:numPr>
        <w:ind w:left="0"/>
      </w:pPr>
      <w:r w:rsidRPr="00D16300">
        <w:t>i sacerdoti;</w:t>
      </w:r>
    </w:p>
    <w:p w14:paraId="63532B68" w14:textId="77777777" w:rsidR="00D16300" w:rsidRPr="00D16300" w:rsidRDefault="00D16300" w:rsidP="00D16300">
      <w:pPr>
        <w:numPr>
          <w:ilvl w:val="0"/>
          <w:numId w:val="13"/>
        </w:numPr>
        <w:ind w:left="0"/>
      </w:pPr>
      <w:r w:rsidRPr="00D16300">
        <w:t>i profeti.</w:t>
      </w:r>
    </w:p>
    <w:p w14:paraId="08B52EEB" w14:textId="77777777" w:rsidR="00D16300" w:rsidRPr="00D16300" w:rsidRDefault="00D16300" w:rsidP="00D16300">
      <w:pPr>
        <w:jc w:val="both"/>
      </w:pPr>
      <w:r w:rsidRPr="00D16300">
        <w:t>Gesù è il Cristo perché è il Re perfetto, il Sacerdote perfetto e il Profeta perfetto.</w:t>
      </w:r>
    </w:p>
    <w:p w14:paraId="29D5A3B2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“Figlio di Davide”</w:t>
      </w:r>
    </w:p>
    <w:p w14:paraId="03F5B198" w14:textId="77777777" w:rsidR="00D16300" w:rsidRPr="00D16300" w:rsidRDefault="00D16300" w:rsidP="00D16300">
      <w:r w:rsidRPr="00D16300">
        <w:t>Questo significa che Gesù è il Re promesso.</w:t>
      </w:r>
    </w:p>
    <w:p w14:paraId="03AAC41A" w14:textId="77777777" w:rsidR="00D16300" w:rsidRPr="00D16300" w:rsidRDefault="00D16300" w:rsidP="00D16300">
      <w:pPr>
        <w:jc w:val="both"/>
      </w:pPr>
      <w:r w:rsidRPr="00D16300">
        <w:t>Dio aveva promesso a Davide che dalla sua discendenza sarebbe venuto un Re eterno.</w:t>
      </w:r>
    </w:p>
    <w:p w14:paraId="4931CF8B" w14:textId="77777777" w:rsidR="00D16300" w:rsidRPr="00D16300" w:rsidRDefault="00D16300" w:rsidP="00D16300">
      <w:r w:rsidRPr="00D16300">
        <w:t>Riferimenti importanti:</w:t>
      </w:r>
    </w:p>
    <w:p w14:paraId="16F3E6E2" w14:textId="77777777" w:rsidR="00D16300" w:rsidRPr="00D16300" w:rsidRDefault="00D16300" w:rsidP="00D16300">
      <w:pPr>
        <w:numPr>
          <w:ilvl w:val="0"/>
          <w:numId w:val="14"/>
        </w:numPr>
        <w:ind w:left="0"/>
      </w:pPr>
      <w:r w:rsidRPr="00D16300">
        <w:t>2 Samuele 7:12-16;</w:t>
      </w:r>
    </w:p>
    <w:p w14:paraId="25ED2859" w14:textId="77777777" w:rsidR="00D16300" w:rsidRPr="00D16300" w:rsidRDefault="00D16300" w:rsidP="00D16300">
      <w:pPr>
        <w:numPr>
          <w:ilvl w:val="0"/>
          <w:numId w:val="14"/>
        </w:numPr>
        <w:ind w:left="0"/>
      </w:pPr>
      <w:r w:rsidRPr="00D16300">
        <w:t>Salmo 89:3-4;</w:t>
      </w:r>
    </w:p>
    <w:p w14:paraId="1631934F" w14:textId="77777777" w:rsidR="00D16300" w:rsidRPr="00D16300" w:rsidRDefault="00D16300" w:rsidP="00D16300">
      <w:pPr>
        <w:numPr>
          <w:ilvl w:val="0"/>
          <w:numId w:val="14"/>
        </w:numPr>
        <w:ind w:left="0"/>
      </w:pPr>
      <w:r w:rsidRPr="00D16300">
        <w:t>Isaia 9:6-7;</w:t>
      </w:r>
    </w:p>
    <w:p w14:paraId="06ED014A" w14:textId="77777777" w:rsidR="00D16300" w:rsidRPr="00CD1539" w:rsidRDefault="00D16300" w:rsidP="00D16300">
      <w:pPr>
        <w:numPr>
          <w:ilvl w:val="0"/>
          <w:numId w:val="14"/>
        </w:numPr>
        <w:ind w:left="0"/>
        <w:rPr>
          <w:b/>
          <w:bCs/>
        </w:rPr>
      </w:pPr>
      <w:r w:rsidRPr="00CD1539">
        <w:rPr>
          <w:b/>
          <w:bCs/>
        </w:rPr>
        <w:t>Geremia 23:5-6.</w:t>
      </w:r>
    </w:p>
    <w:p w14:paraId="4D572137" w14:textId="77777777" w:rsidR="00D16300" w:rsidRPr="00D16300" w:rsidRDefault="00D16300" w:rsidP="00D16300">
      <w:r w:rsidRPr="00D16300">
        <w:t>Gesù è il Figlio di Davide, quindi ha il diritto regale.</w:t>
      </w:r>
    </w:p>
    <w:p w14:paraId="22A210B3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“Figlio di Abrahamo”</w:t>
      </w:r>
    </w:p>
    <w:p w14:paraId="3E677513" w14:textId="77777777" w:rsidR="00D16300" w:rsidRPr="00D16300" w:rsidRDefault="00D16300" w:rsidP="00D16300">
      <w:pPr>
        <w:jc w:val="both"/>
      </w:pPr>
      <w:r w:rsidRPr="00D16300">
        <w:t>Questo significa che Gesù è il compimento della promessa fatta ad Abrahamo.</w:t>
      </w:r>
    </w:p>
    <w:p w14:paraId="22032FC6" w14:textId="77777777" w:rsidR="00D16300" w:rsidRPr="00D16300" w:rsidRDefault="00D16300" w:rsidP="00D16300">
      <w:r w:rsidRPr="00D16300">
        <w:t>Dio aveva promesso ad Abrahamo:</w:t>
      </w:r>
    </w:p>
    <w:p w14:paraId="6F4C788C" w14:textId="77777777" w:rsidR="00D16300" w:rsidRPr="00D16300" w:rsidRDefault="00D16300" w:rsidP="00D16300">
      <w:pPr>
        <w:pStyle w:val="Scrittura"/>
        <w:jc w:val="left"/>
      </w:pPr>
      <w:r w:rsidRPr="00D16300">
        <w:t>“In te saranno benedette tutte le famiglie della terra.”</w:t>
      </w:r>
    </w:p>
    <w:p w14:paraId="63B986D9" w14:textId="77777777" w:rsidR="00D16300" w:rsidRPr="00D16300" w:rsidRDefault="00D16300" w:rsidP="00D16300">
      <w:r w:rsidRPr="00D16300">
        <w:t>Riferimenti importanti:</w:t>
      </w:r>
    </w:p>
    <w:p w14:paraId="5F771390" w14:textId="77777777" w:rsidR="00D16300" w:rsidRPr="008D4B0E" w:rsidRDefault="00D16300" w:rsidP="00D16300">
      <w:pPr>
        <w:numPr>
          <w:ilvl w:val="0"/>
          <w:numId w:val="15"/>
        </w:numPr>
        <w:ind w:left="0"/>
        <w:rPr>
          <w:b/>
          <w:bCs/>
        </w:rPr>
      </w:pPr>
      <w:r w:rsidRPr="008D4B0E">
        <w:rPr>
          <w:b/>
          <w:bCs/>
        </w:rPr>
        <w:t>Genesi 12:1-3;</w:t>
      </w:r>
    </w:p>
    <w:p w14:paraId="76366841" w14:textId="77777777" w:rsidR="00D16300" w:rsidRPr="00D16300" w:rsidRDefault="00D16300" w:rsidP="00D16300">
      <w:pPr>
        <w:numPr>
          <w:ilvl w:val="0"/>
          <w:numId w:val="15"/>
        </w:numPr>
        <w:ind w:left="0"/>
      </w:pPr>
      <w:r w:rsidRPr="00D16300">
        <w:lastRenderedPageBreak/>
        <w:t>Genesi 22:18;</w:t>
      </w:r>
    </w:p>
    <w:p w14:paraId="204A89DD" w14:textId="77777777" w:rsidR="00D16300" w:rsidRPr="00D16300" w:rsidRDefault="00D16300" w:rsidP="00D16300">
      <w:pPr>
        <w:numPr>
          <w:ilvl w:val="0"/>
          <w:numId w:val="15"/>
        </w:numPr>
        <w:ind w:left="0"/>
      </w:pPr>
      <w:r w:rsidRPr="00D16300">
        <w:t>Galati 3:16.</w:t>
      </w:r>
    </w:p>
    <w:p w14:paraId="6697ADB0" w14:textId="77777777" w:rsidR="00D16300" w:rsidRPr="00D16300" w:rsidRDefault="00D16300" w:rsidP="00D16300">
      <w:pPr>
        <w:jc w:val="both"/>
      </w:pPr>
      <w:r w:rsidRPr="00D16300">
        <w:t>Gesù non è solo il Re d’Israele. In Lui la benedizione arriva anche alle nazioni.</w:t>
      </w:r>
    </w:p>
    <w:p w14:paraId="63EF20F0" w14:textId="77777777" w:rsidR="00D16300" w:rsidRPr="00D16300" w:rsidRDefault="00D16300" w:rsidP="00D16300">
      <w:r w:rsidRPr="00D16300">
        <w:t>Quindi già in Matteo 1:1 abbiamo due grandi promesse:</w:t>
      </w:r>
    </w:p>
    <w:p w14:paraId="67CF7585" w14:textId="77777777" w:rsidR="00D16300" w:rsidRPr="00D16300" w:rsidRDefault="00D16300" w:rsidP="00D16300">
      <w:r w:rsidRPr="00D16300">
        <w:rPr>
          <w:b/>
          <w:bCs/>
        </w:rPr>
        <w:t>A Davide: un Re eterno.</w:t>
      </w:r>
      <w:r w:rsidRPr="00D16300">
        <w:br/>
      </w:r>
      <w:r w:rsidRPr="00D16300">
        <w:rPr>
          <w:b/>
          <w:bCs/>
        </w:rPr>
        <w:t>Ad Abrahamo: benedizione per tutte le nazioni.</w:t>
      </w:r>
    </w:p>
    <w:p w14:paraId="1CDC6375" w14:textId="77777777" w:rsidR="00D16300" w:rsidRPr="00D16300" w:rsidRDefault="00D16300" w:rsidP="00D16300">
      <w:r w:rsidRPr="00D16300">
        <w:t>Gesù compie entrambe.</w:t>
      </w:r>
    </w:p>
    <w:p w14:paraId="4DE047CF" w14:textId="77777777" w:rsidR="00D16300" w:rsidRPr="00D16300" w:rsidRDefault="00000000" w:rsidP="00D16300">
      <w:pPr>
        <w:spacing w:after="20" w:line="240" w:lineRule="auto"/>
      </w:pPr>
      <w:r>
        <w:pict w14:anchorId="4D7AFC79">
          <v:rect id="_x0000_i1026" style="width:0;height:1.5pt" o:hralign="center" o:hrstd="t" o:hr="t" fillcolor="#a0a0a0" stroked="f"/>
        </w:pict>
      </w:r>
    </w:p>
    <w:p w14:paraId="302FB4E7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>3. Perché Matteo inizia con una genealogia?</w:t>
      </w:r>
    </w:p>
    <w:p w14:paraId="313BE08E" w14:textId="77777777" w:rsidR="00D16300" w:rsidRPr="00D16300" w:rsidRDefault="00D16300" w:rsidP="00D16300">
      <w:pPr>
        <w:jc w:val="both"/>
      </w:pPr>
      <w:r w:rsidRPr="00D16300">
        <w:t>Per noi moderni una genealogia può sembrare noiosa. Ma per un Giudeo era importantissima.</w:t>
      </w:r>
    </w:p>
    <w:p w14:paraId="61226ADF" w14:textId="77777777" w:rsidR="00D16300" w:rsidRPr="00D16300" w:rsidRDefault="00D16300" w:rsidP="00D16300">
      <w:r w:rsidRPr="00D16300">
        <w:t>La genealogia serviva per dimostrare:</w:t>
      </w:r>
    </w:p>
    <w:p w14:paraId="006ACB33" w14:textId="77777777" w:rsidR="00D16300" w:rsidRPr="00D16300" w:rsidRDefault="00D16300" w:rsidP="00D16300">
      <w:pPr>
        <w:numPr>
          <w:ilvl w:val="0"/>
          <w:numId w:val="16"/>
        </w:numPr>
        <w:ind w:left="0"/>
      </w:pPr>
      <w:r w:rsidRPr="00D16300">
        <w:rPr>
          <w:b/>
          <w:bCs/>
        </w:rPr>
        <w:t>identità familiare</w:t>
      </w:r>
      <w:r w:rsidRPr="00D16300">
        <w:t>;</w:t>
      </w:r>
    </w:p>
    <w:p w14:paraId="1C02235E" w14:textId="77777777" w:rsidR="00D16300" w:rsidRPr="00D16300" w:rsidRDefault="00D16300" w:rsidP="00D16300">
      <w:pPr>
        <w:numPr>
          <w:ilvl w:val="0"/>
          <w:numId w:val="16"/>
        </w:numPr>
        <w:ind w:left="0"/>
      </w:pPr>
      <w:r w:rsidRPr="00D16300">
        <w:rPr>
          <w:b/>
          <w:bCs/>
        </w:rPr>
        <w:t>appartenenza al popolo d’Israele</w:t>
      </w:r>
      <w:r w:rsidRPr="00D16300">
        <w:t>;</w:t>
      </w:r>
    </w:p>
    <w:p w14:paraId="19139DB3" w14:textId="77777777" w:rsidR="00D16300" w:rsidRPr="00D16300" w:rsidRDefault="00D16300" w:rsidP="00D16300">
      <w:pPr>
        <w:numPr>
          <w:ilvl w:val="0"/>
          <w:numId w:val="16"/>
        </w:numPr>
        <w:ind w:left="0"/>
      </w:pPr>
      <w:r w:rsidRPr="00D16300">
        <w:rPr>
          <w:b/>
          <w:bCs/>
        </w:rPr>
        <w:t>diritto ereditario</w:t>
      </w:r>
      <w:r w:rsidRPr="00D16300">
        <w:t>;</w:t>
      </w:r>
    </w:p>
    <w:p w14:paraId="2095A51F" w14:textId="77777777" w:rsidR="00D16300" w:rsidRPr="00D16300" w:rsidRDefault="00D16300" w:rsidP="00D16300">
      <w:pPr>
        <w:numPr>
          <w:ilvl w:val="0"/>
          <w:numId w:val="16"/>
        </w:numPr>
        <w:ind w:left="0"/>
      </w:pPr>
      <w:r w:rsidRPr="00D16300">
        <w:rPr>
          <w:b/>
          <w:bCs/>
        </w:rPr>
        <w:t>diritto sacerdotale o regale</w:t>
      </w:r>
      <w:r w:rsidRPr="00D16300">
        <w:t>.</w:t>
      </w:r>
    </w:p>
    <w:p w14:paraId="27EC643A" w14:textId="77777777" w:rsidR="00D16300" w:rsidRPr="00D16300" w:rsidRDefault="00D16300" w:rsidP="00D16300">
      <w:r w:rsidRPr="00D16300">
        <w:t>Se Gesù doveva essere il Messia, doveva venire dalla stirpe giusta.</w:t>
      </w:r>
    </w:p>
    <w:p w14:paraId="32CDCB9E" w14:textId="77777777" w:rsidR="00D16300" w:rsidRPr="00D16300" w:rsidRDefault="00D16300" w:rsidP="00D16300">
      <w:r w:rsidRPr="00D16300">
        <w:t>Il Messia doveva essere:</w:t>
      </w:r>
    </w:p>
    <w:p w14:paraId="1C09339F" w14:textId="77777777" w:rsidR="00D16300" w:rsidRPr="00D16300" w:rsidRDefault="00D16300" w:rsidP="00D16300">
      <w:pPr>
        <w:numPr>
          <w:ilvl w:val="0"/>
          <w:numId w:val="17"/>
        </w:numPr>
        <w:ind w:left="0"/>
      </w:pPr>
      <w:r w:rsidRPr="00D16300">
        <w:t>discendente di Abrahamo;</w:t>
      </w:r>
    </w:p>
    <w:p w14:paraId="280E13F9" w14:textId="77777777" w:rsidR="00D16300" w:rsidRPr="00D16300" w:rsidRDefault="00D16300" w:rsidP="00D16300">
      <w:pPr>
        <w:numPr>
          <w:ilvl w:val="0"/>
          <w:numId w:val="17"/>
        </w:numPr>
        <w:ind w:left="0"/>
      </w:pPr>
      <w:r w:rsidRPr="00D16300">
        <w:t>della tribù di Giuda;</w:t>
      </w:r>
    </w:p>
    <w:p w14:paraId="3F20F1F0" w14:textId="77777777" w:rsidR="00D16300" w:rsidRPr="00D16300" w:rsidRDefault="00D16300" w:rsidP="00D16300">
      <w:pPr>
        <w:numPr>
          <w:ilvl w:val="0"/>
          <w:numId w:val="17"/>
        </w:numPr>
        <w:ind w:left="0"/>
      </w:pPr>
      <w:r w:rsidRPr="00D16300">
        <w:t>discendente di Davide;</w:t>
      </w:r>
    </w:p>
    <w:p w14:paraId="6DEE6867" w14:textId="77777777" w:rsidR="00D16300" w:rsidRPr="00D16300" w:rsidRDefault="00D16300" w:rsidP="00D16300">
      <w:pPr>
        <w:numPr>
          <w:ilvl w:val="0"/>
          <w:numId w:val="17"/>
        </w:numPr>
        <w:ind w:left="0"/>
      </w:pPr>
      <w:r w:rsidRPr="00D16300">
        <w:t>collegato alla linea regale.</w:t>
      </w:r>
    </w:p>
    <w:p w14:paraId="6E282243" w14:textId="77777777" w:rsidR="00D16300" w:rsidRPr="00D16300" w:rsidRDefault="00D16300" w:rsidP="00D16300">
      <w:r w:rsidRPr="00D16300">
        <w:t>Matteo dimostra esattamente questo.</w:t>
      </w:r>
    </w:p>
    <w:p w14:paraId="14B76572" w14:textId="77777777" w:rsidR="00D16300" w:rsidRPr="00D16300" w:rsidRDefault="00D16300" w:rsidP="00D16300">
      <w:pPr>
        <w:jc w:val="both"/>
      </w:pPr>
      <w:r w:rsidRPr="00D16300">
        <w:t>Gesù non è un falso Messia. Non arriva fuori dalle promesse. Egli entra nella storia come il compimento fedele del piano di Dio.</w:t>
      </w:r>
    </w:p>
    <w:p w14:paraId="5ABB78B1" w14:textId="77777777" w:rsidR="00D16300" w:rsidRPr="00D16300" w:rsidRDefault="00000000" w:rsidP="00D16300">
      <w:pPr>
        <w:spacing w:after="20" w:line="240" w:lineRule="auto"/>
      </w:pPr>
      <w:r>
        <w:pict w14:anchorId="023485A1">
          <v:rect id="_x0000_i1027" style="width:0;height:1.5pt" o:hralign="center" o:hrstd="t" o:hr="t" fillcolor="#a0a0a0" stroked="f"/>
        </w:pict>
      </w:r>
    </w:p>
    <w:p w14:paraId="6511F391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>4. La struttura della genealogia</w:t>
      </w:r>
    </w:p>
    <w:p w14:paraId="7CB9F6A3" w14:textId="77777777" w:rsidR="00D16300" w:rsidRPr="00D16300" w:rsidRDefault="00D16300" w:rsidP="00D16300">
      <w:r w:rsidRPr="00D16300">
        <w:t>Matteo divide la genealogia in tre parti.</w:t>
      </w:r>
    </w:p>
    <w:p w14:paraId="0537B9D0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Prima parte: da Abrahamo a Davide</w:t>
      </w:r>
    </w:p>
    <w:p w14:paraId="45E017EF" w14:textId="77777777" w:rsidR="00D16300" w:rsidRPr="00D16300" w:rsidRDefault="00D16300" w:rsidP="00D16300">
      <w:r w:rsidRPr="00D16300">
        <w:t>Matteo 1:2-6</w:t>
      </w:r>
    </w:p>
    <w:p w14:paraId="41030E94" w14:textId="77777777" w:rsidR="00D16300" w:rsidRPr="00D16300" w:rsidRDefault="00D16300" w:rsidP="00D16300">
      <w:pPr>
        <w:jc w:val="both"/>
      </w:pPr>
      <w:r w:rsidRPr="00D16300">
        <w:t>Qui vediamo la promessa iniziale, i patriarchi, la nascita del popolo d’Israele e l’arrivo del re Davide.</w:t>
      </w:r>
    </w:p>
    <w:p w14:paraId="2D532D0B" w14:textId="77777777" w:rsidR="00D16300" w:rsidRPr="00D16300" w:rsidRDefault="00D16300" w:rsidP="00D16300">
      <w:r w:rsidRPr="00D16300">
        <w:lastRenderedPageBreak/>
        <w:t xml:space="preserve">Questa è la sezione della </w:t>
      </w:r>
      <w:r w:rsidRPr="00D16300">
        <w:rPr>
          <w:b/>
          <w:bCs/>
        </w:rPr>
        <w:t>promessa e della crescita</w:t>
      </w:r>
      <w:r w:rsidRPr="00D16300">
        <w:t>.</w:t>
      </w:r>
    </w:p>
    <w:p w14:paraId="6AF3BA56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Seconda parte: da Davide alla deportazione in Babilonia</w:t>
      </w:r>
    </w:p>
    <w:p w14:paraId="2340700D" w14:textId="77777777" w:rsidR="00D16300" w:rsidRPr="00D16300" w:rsidRDefault="00D16300" w:rsidP="00D16300">
      <w:r w:rsidRPr="00D16300">
        <w:t>Matteo 1:6-11</w:t>
      </w:r>
    </w:p>
    <w:p w14:paraId="7A177178" w14:textId="77777777" w:rsidR="00D16300" w:rsidRPr="00D16300" w:rsidRDefault="00D16300" w:rsidP="00D16300">
      <w:pPr>
        <w:jc w:val="both"/>
      </w:pPr>
      <w:r w:rsidRPr="00D16300">
        <w:t>Qui vediamo il regno, i re di Giuda, ma anche il peccato, il declino e il giudizio.</w:t>
      </w:r>
    </w:p>
    <w:p w14:paraId="7069051F" w14:textId="77777777" w:rsidR="00D16300" w:rsidRPr="00D16300" w:rsidRDefault="00D16300" w:rsidP="00D16300">
      <w:r w:rsidRPr="00D16300">
        <w:t xml:space="preserve">Questa è la sezione della </w:t>
      </w:r>
      <w:r w:rsidRPr="00D16300">
        <w:rPr>
          <w:b/>
          <w:bCs/>
        </w:rPr>
        <w:t>gloria umana che cade a causa del peccato</w:t>
      </w:r>
      <w:r w:rsidRPr="00D16300">
        <w:t>.</w:t>
      </w:r>
    </w:p>
    <w:p w14:paraId="07F67246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Terza parte: dalla deportazione in Babilonia a Cristo</w:t>
      </w:r>
    </w:p>
    <w:p w14:paraId="148A8C39" w14:textId="77777777" w:rsidR="00D16300" w:rsidRPr="00D16300" w:rsidRDefault="00D16300" w:rsidP="00D16300">
      <w:r w:rsidRPr="00D16300">
        <w:t>Matteo 1:12-16</w:t>
      </w:r>
    </w:p>
    <w:p w14:paraId="2232214E" w14:textId="77777777" w:rsidR="00D16300" w:rsidRPr="00D16300" w:rsidRDefault="00D16300" w:rsidP="00D16300">
      <w:pPr>
        <w:jc w:val="both"/>
      </w:pPr>
      <w:r w:rsidRPr="00D16300">
        <w:t>Qui vediamo il popolo dopo l’esilio, con nomi meno conosciuti, fino ad arrivare a Giuseppe, Maria e Gesù.</w:t>
      </w:r>
    </w:p>
    <w:p w14:paraId="78346275" w14:textId="77777777" w:rsidR="00D16300" w:rsidRPr="00D16300" w:rsidRDefault="00D16300" w:rsidP="00D16300">
      <w:r w:rsidRPr="00D16300">
        <w:t>Questa è la sezione dell’</w:t>
      </w:r>
      <w:r w:rsidRPr="00D16300">
        <w:rPr>
          <w:b/>
          <w:bCs/>
        </w:rPr>
        <w:t>attesa e del compimento</w:t>
      </w:r>
      <w:r w:rsidRPr="00D16300">
        <w:t>.</w:t>
      </w:r>
    </w:p>
    <w:p w14:paraId="0CB21A65" w14:textId="77777777" w:rsidR="00D16300" w:rsidRPr="00D16300" w:rsidRDefault="00D16300" w:rsidP="00D16300">
      <w:r w:rsidRPr="00D16300">
        <w:t>Matteo 1:17 riassume così:</w:t>
      </w:r>
    </w:p>
    <w:p w14:paraId="27AB39C8" w14:textId="77777777" w:rsidR="00D16300" w:rsidRPr="00D16300" w:rsidRDefault="00D16300" w:rsidP="00D16300">
      <w:pPr>
        <w:numPr>
          <w:ilvl w:val="0"/>
          <w:numId w:val="18"/>
        </w:numPr>
        <w:ind w:left="0"/>
      </w:pPr>
      <w:r w:rsidRPr="00D16300">
        <w:t>da Abrahamo a Davide: 14 generazioni;</w:t>
      </w:r>
    </w:p>
    <w:p w14:paraId="6ED4841F" w14:textId="77777777" w:rsidR="00D16300" w:rsidRPr="00D16300" w:rsidRDefault="00D16300" w:rsidP="00D16300">
      <w:pPr>
        <w:numPr>
          <w:ilvl w:val="0"/>
          <w:numId w:val="18"/>
        </w:numPr>
        <w:ind w:left="0"/>
      </w:pPr>
      <w:r w:rsidRPr="00D16300">
        <w:t>da Davide alla deportazione: 14 generazioni;</w:t>
      </w:r>
    </w:p>
    <w:p w14:paraId="69DD8AA0" w14:textId="77777777" w:rsidR="00D16300" w:rsidRPr="00D16300" w:rsidRDefault="00D16300" w:rsidP="00D16300">
      <w:pPr>
        <w:numPr>
          <w:ilvl w:val="0"/>
          <w:numId w:val="18"/>
        </w:numPr>
        <w:ind w:left="0"/>
      </w:pPr>
      <w:r w:rsidRPr="00D16300">
        <w:t>dalla deportazione a Cristo: 14 generazioni.</w:t>
      </w:r>
    </w:p>
    <w:p w14:paraId="731C1595" w14:textId="77777777" w:rsidR="00D16300" w:rsidRPr="00D16300" w:rsidRDefault="00D16300" w:rsidP="00D16300">
      <w:pPr>
        <w:jc w:val="both"/>
      </w:pPr>
      <w:r w:rsidRPr="00D16300">
        <w:t>Matteo non sta dando una lista completa di ogni singola persona, ma una genealogia ordinata teologicamente per mostrare il piano di Dio.</w:t>
      </w:r>
    </w:p>
    <w:p w14:paraId="1774DFD4" w14:textId="77777777" w:rsidR="00D16300" w:rsidRPr="00D16300" w:rsidRDefault="00D16300" w:rsidP="00D16300">
      <w:pPr>
        <w:jc w:val="both"/>
      </w:pPr>
      <w:r w:rsidRPr="00D16300">
        <w:t>Nella Bibbia, “generò” può significare anche “divenne antenato di”. Quindi alcune generazioni possono essere saltate, come spesso accade nelle genealogie bibliche.</w:t>
      </w:r>
    </w:p>
    <w:p w14:paraId="79BB94AA" w14:textId="77777777" w:rsidR="00D16300" w:rsidRPr="00D16300" w:rsidRDefault="00000000" w:rsidP="00D16300">
      <w:pPr>
        <w:spacing w:after="20" w:line="240" w:lineRule="auto"/>
      </w:pPr>
      <w:r>
        <w:pict w14:anchorId="33F71288">
          <v:rect id="_x0000_i1028" style="width:0;height:1.5pt" o:hralign="center" o:hrstd="t" o:hr="t" fillcolor="#a0a0a0" stroked="f"/>
        </w:pict>
      </w:r>
    </w:p>
    <w:p w14:paraId="2C4336FE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>5. Il significato del numero 14</w:t>
      </w:r>
    </w:p>
    <w:p w14:paraId="29A18438" w14:textId="77777777" w:rsidR="00D16300" w:rsidRPr="00D16300" w:rsidRDefault="00D16300" w:rsidP="00D16300">
      <w:r w:rsidRPr="00D16300">
        <w:t>Matteo insiste sul numero 14.</w:t>
      </w:r>
    </w:p>
    <w:p w14:paraId="345A18EF" w14:textId="77777777" w:rsidR="00D16300" w:rsidRPr="00D16300" w:rsidRDefault="00D16300" w:rsidP="00D16300">
      <w:r w:rsidRPr="00D16300">
        <w:t>Perché?</w:t>
      </w:r>
    </w:p>
    <w:p w14:paraId="7F7B5253" w14:textId="77777777" w:rsidR="00D16300" w:rsidRPr="00D16300" w:rsidRDefault="00D16300" w:rsidP="00D16300">
      <w:r w:rsidRPr="00D16300">
        <w:t>Una spiegazione molto probabile è il collegamento con Davide.</w:t>
      </w:r>
    </w:p>
    <w:p w14:paraId="391241A0" w14:textId="77777777" w:rsidR="00D16300" w:rsidRPr="00D16300" w:rsidRDefault="00D16300" w:rsidP="00D16300">
      <w:pPr>
        <w:jc w:val="both"/>
      </w:pPr>
      <w:r w:rsidRPr="00D16300">
        <w:t>In ebraico le lettere avevano anche valore numerico. Il nome Davide, in ebraico, può essere calcolato così:</w:t>
      </w:r>
    </w:p>
    <w:p w14:paraId="0C6C5A30" w14:textId="77777777" w:rsidR="00D16300" w:rsidRPr="00D16300" w:rsidRDefault="00D16300" w:rsidP="00D16300">
      <w:r w:rsidRPr="00D16300">
        <w:t>D = 4</w:t>
      </w:r>
      <w:r w:rsidRPr="00D16300">
        <w:br/>
        <w:t>V = 6</w:t>
      </w:r>
      <w:r w:rsidRPr="00D16300">
        <w:br/>
        <w:t>D = 4</w:t>
      </w:r>
    </w:p>
    <w:p w14:paraId="33CCACB8" w14:textId="77777777" w:rsidR="00D16300" w:rsidRPr="00D16300" w:rsidRDefault="00D16300" w:rsidP="00D16300">
      <w:r w:rsidRPr="00D16300">
        <w:t>Totale: 14.</w:t>
      </w:r>
    </w:p>
    <w:p w14:paraId="4E0ADB0C" w14:textId="77777777" w:rsidR="00D16300" w:rsidRPr="00D16300" w:rsidRDefault="00D16300" w:rsidP="00D16300">
      <w:r w:rsidRPr="00D16300">
        <w:t>Matteo sta sottolineando tre volte il punto centrale:</w:t>
      </w:r>
    </w:p>
    <w:p w14:paraId="11822AC9" w14:textId="77777777" w:rsidR="00D16300" w:rsidRPr="00D16300" w:rsidRDefault="00D16300" w:rsidP="00D16300">
      <w:r w:rsidRPr="00D16300">
        <w:rPr>
          <w:b/>
          <w:bCs/>
        </w:rPr>
        <w:lastRenderedPageBreak/>
        <w:t>Gesù è il Figlio di Davide.</w:t>
      </w:r>
      <w:r w:rsidRPr="00D16300">
        <w:br/>
      </w:r>
      <w:r w:rsidRPr="00D16300">
        <w:rPr>
          <w:b/>
          <w:bCs/>
        </w:rPr>
        <w:t>Gesù è il Re promesso.</w:t>
      </w:r>
      <w:r w:rsidRPr="00D16300">
        <w:br/>
      </w:r>
      <w:r w:rsidRPr="00D16300">
        <w:rPr>
          <w:b/>
          <w:bCs/>
        </w:rPr>
        <w:t>Gesù è il Messia regale.</w:t>
      </w:r>
    </w:p>
    <w:p w14:paraId="49B0292D" w14:textId="77777777" w:rsidR="00D16300" w:rsidRPr="00D16300" w:rsidRDefault="00D16300" w:rsidP="00D16300">
      <w:r w:rsidRPr="00D16300">
        <w:t>La genealogia grida: Davide, Davide, Davide — fino a Cristo.</w:t>
      </w:r>
    </w:p>
    <w:p w14:paraId="06287A1E" w14:textId="77777777" w:rsidR="00D16300" w:rsidRPr="00D16300" w:rsidRDefault="00000000" w:rsidP="00D16300">
      <w:pPr>
        <w:spacing w:after="20" w:line="240" w:lineRule="auto"/>
      </w:pPr>
      <w:r>
        <w:pict w14:anchorId="288EC938">
          <v:rect id="_x0000_i1029" style="width:0;height:1.5pt" o:hralign="center" o:hrstd="t" o:hr="t" fillcolor="#a0a0a0" stroked="f"/>
        </w:pict>
      </w:r>
    </w:p>
    <w:p w14:paraId="59E19169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>6. I nomi principali e il loro significato</w:t>
      </w:r>
    </w:p>
    <w:p w14:paraId="3D94520B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Abrahamo</w:t>
      </w:r>
    </w:p>
    <w:p w14:paraId="7E1C5539" w14:textId="77777777" w:rsidR="00D16300" w:rsidRPr="00D16300" w:rsidRDefault="00D16300" w:rsidP="00D16300">
      <w:r w:rsidRPr="00D16300">
        <w:t>Con Abrahamo inizia la promessa.</w:t>
      </w:r>
    </w:p>
    <w:p w14:paraId="1FFE54C2" w14:textId="77777777" w:rsidR="00D16300" w:rsidRPr="00D16300" w:rsidRDefault="00D16300" w:rsidP="00D16300">
      <w:pPr>
        <w:jc w:val="both"/>
      </w:pPr>
      <w:r w:rsidRPr="00D16300">
        <w:t>Dio chiama un uomo idolatra da Ur dei Caldei e gli promette una discendenza, una terra e una benedizione per tutte le nazioni.</w:t>
      </w:r>
    </w:p>
    <w:p w14:paraId="7B06636D" w14:textId="77777777" w:rsidR="00D16300" w:rsidRPr="00D16300" w:rsidRDefault="00D16300" w:rsidP="00D16300">
      <w:pPr>
        <w:jc w:val="both"/>
      </w:pPr>
      <w:r w:rsidRPr="00D16300">
        <w:t>Questo ci insegna che la salvezza nasce dalla grazia di Dio, non dai meriti dell’uomo.</w:t>
      </w:r>
    </w:p>
    <w:p w14:paraId="3F213B58" w14:textId="77777777" w:rsidR="00D16300" w:rsidRPr="00D16300" w:rsidRDefault="00D16300" w:rsidP="00D16300">
      <w:r w:rsidRPr="00D16300">
        <w:t>Dio sceglie, chiama, promette e mantiene.</w:t>
      </w:r>
    </w:p>
    <w:p w14:paraId="78EE646D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Isacco</w:t>
      </w:r>
    </w:p>
    <w:p w14:paraId="6C8F920C" w14:textId="77777777" w:rsidR="00D16300" w:rsidRPr="00D16300" w:rsidRDefault="00D16300" w:rsidP="00D16300">
      <w:r w:rsidRPr="00D16300">
        <w:t>Isacco è il figlio della promessa.</w:t>
      </w:r>
    </w:p>
    <w:p w14:paraId="5AE2B84A" w14:textId="77777777" w:rsidR="00D16300" w:rsidRPr="00D16300" w:rsidRDefault="00D16300" w:rsidP="00D16300">
      <w:pPr>
        <w:jc w:val="both"/>
      </w:pPr>
      <w:r w:rsidRPr="00D16300">
        <w:t>Non nasce per forza umana, ma per intervento di Dio. Abrahamo e Sara erano ormai anziani, ma Dio fece ciò che umanamente era impossibile.</w:t>
      </w:r>
    </w:p>
    <w:p w14:paraId="46C4D84F" w14:textId="77777777" w:rsidR="00D16300" w:rsidRPr="00D16300" w:rsidRDefault="00D16300" w:rsidP="00D16300">
      <w:pPr>
        <w:jc w:val="both"/>
      </w:pPr>
      <w:r w:rsidRPr="00D16300">
        <w:t>Questo prepara il cuore del lettore a un’altra nascita impossibile: la nascita verginale di Cristo.</w:t>
      </w:r>
    </w:p>
    <w:p w14:paraId="08AB17FC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Giacobbe</w:t>
      </w:r>
    </w:p>
    <w:p w14:paraId="26C3C463" w14:textId="77777777" w:rsidR="00D16300" w:rsidRPr="00D16300" w:rsidRDefault="00D16300" w:rsidP="00D16300">
      <w:pPr>
        <w:jc w:val="both"/>
      </w:pPr>
      <w:r w:rsidRPr="00D16300">
        <w:t xml:space="preserve">Giacobbe era un uomo pieno di difetti, inganni e debolezze. </w:t>
      </w:r>
      <w:proofErr w:type="gramStart"/>
      <w:r w:rsidRPr="00D16300">
        <w:t>Eppure</w:t>
      </w:r>
      <w:proofErr w:type="gramEnd"/>
      <w:r w:rsidRPr="00D16300">
        <w:t xml:space="preserve"> Dio lo trasformò e lo chiamò Israele.</w:t>
      </w:r>
    </w:p>
    <w:p w14:paraId="3F51D964" w14:textId="77777777" w:rsidR="00D16300" w:rsidRPr="00D16300" w:rsidRDefault="00D16300" w:rsidP="00D16300">
      <w:pPr>
        <w:jc w:val="both"/>
      </w:pPr>
      <w:r w:rsidRPr="00D16300">
        <w:t>La genealogia non è una lista di uomini perfetti. È una testimonianza della grazia di Dio.</w:t>
      </w:r>
    </w:p>
    <w:p w14:paraId="420D997C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Giuda</w:t>
      </w:r>
    </w:p>
    <w:p w14:paraId="1EC600D1" w14:textId="77777777" w:rsidR="00D16300" w:rsidRPr="00D16300" w:rsidRDefault="00D16300" w:rsidP="00D16300">
      <w:r w:rsidRPr="00D16300">
        <w:t>Il Messia doveva venire dalla tribù di Giuda.</w:t>
      </w:r>
    </w:p>
    <w:p w14:paraId="2D1A1271" w14:textId="77777777" w:rsidR="00D16300" w:rsidRPr="00D16300" w:rsidRDefault="00D16300" w:rsidP="00D16300">
      <w:pPr>
        <w:jc w:val="both"/>
      </w:pPr>
      <w:r w:rsidRPr="00D16300">
        <w:t>Genesi 49:10 profetizza che lo scettro non sarebbe stato rimosso da Giuda.</w:t>
      </w:r>
    </w:p>
    <w:p w14:paraId="5C423B96" w14:textId="77777777" w:rsidR="00D16300" w:rsidRPr="00D16300" w:rsidRDefault="00D16300" w:rsidP="00D16300">
      <w:r w:rsidRPr="00D16300">
        <w:t>Gesù è chiamato anche:</w:t>
      </w:r>
    </w:p>
    <w:p w14:paraId="73F4CEB8" w14:textId="77777777" w:rsidR="00D16300" w:rsidRPr="00D16300" w:rsidRDefault="00D16300" w:rsidP="00D16300">
      <w:r w:rsidRPr="00D16300">
        <w:t>“Il Leone della tribù di Giuda” — Apocalisse 5:5.</w:t>
      </w:r>
    </w:p>
    <w:p w14:paraId="11AB51E5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Davide</w:t>
      </w:r>
    </w:p>
    <w:p w14:paraId="74718B24" w14:textId="77777777" w:rsidR="00D16300" w:rsidRPr="00D16300" w:rsidRDefault="00D16300" w:rsidP="00D16300">
      <w:r w:rsidRPr="00D16300">
        <w:t>Davide è il grande re d’Israele.</w:t>
      </w:r>
    </w:p>
    <w:p w14:paraId="42F3D2D3" w14:textId="77777777" w:rsidR="00D16300" w:rsidRPr="00D16300" w:rsidRDefault="00D16300" w:rsidP="00D16300">
      <w:r w:rsidRPr="00D16300">
        <w:t>Ma Matteo non nasconde il suo peccato. Dice:</w:t>
      </w:r>
    </w:p>
    <w:p w14:paraId="1EEBAE1D" w14:textId="77777777" w:rsidR="00D16300" w:rsidRPr="00D16300" w:rsidRDefault="00D16300" w:rsidP="00D16300">
      <w:pPr>
        <w:pStyle w:val="Scrittura"/>
        <w:jc w:val="left"/>
      </w:pPr>
      <w:r w:rsidRPr="00D16300">
        <w:t>“Davide generò Salomone da quella che era stata moglie di Uria.”</w:t>
      </w:r>
    </w:p>
    <w:p w14:paraId="5283509F" w14:textId="77777777" w:rsidR="00D16300" w:rsidRPr="00D16300" w:rsidRDefault="00D16300" w:rsidP="00D16300">
      <w:pPr>
        <w:jc w:val="both"/>
      </w:pPr>
      <w:r w:rsidRPr="00D16300">
        <w:lastRenderedPageBreak/>
        <w:t>Matteo poteva semplicemente dire “da Bath-</w:t>
      </w:r>
      <w:proofErr w:type="spellStart"/>
      <w:r w:rsidRPr="00D16300">
        <w:t>Sceba</w:t>
      </w:r>
      <w:proofErr w:type="spellEnd"/>
      <w:r w:rsidRPr="00D16300">
        <w:t>”, ma ricorda Uria per farci vedere il peccato di Davide: adulterio, inganno e omicidio.</w:t>
      </w:r>
    </w:p>
    <w:p w14:paraId="12B8C58C" w14:textId="77777777" w:rsidR="00D16300" w:rsidRPr="00D16300" w:rsidRDefault="00D16300" w:rsidP="00D16300">
      <w:proofErr w:type="gramStart"/>
      <w:r w:rsidRPr="00D16300">
        <w:t>Eppure</w:t>
      </w:r>
      <w:proofErr w:type="gramEnd"/>
      <w:r w:rsidRPr="00D16300">
        <w:t xml:space="preserve"> Dio porta avanti il suo piano.</w:t>
      </w:r>
    </w:p>
    <w:p w14:paraId="557F40E8" w14:textId="77777777" w:rsidR="00D16300" w:rsidRPr="00D16300" w:rsidRDefault="00D16300" w:rsidP="00D16300">
      <w:pPr>
        <w:jc w:val="both"/>
      </w:pPr>
      <w:r w:rsidRPr="00D16300">
        <w:t>Questo è potentissimo: la fedeltà di Dio è più grande dell’infedeltà dell’uomo.</w:t>
      </w:r>
    </w:p>
    <w:p w14:paraId="0DE9F534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Salomone</w:t>
      </w:r>
    </w:p>
    <w:p w14:paraId="63707519" w14:textId="77777777" w:rsidR="00D16300" w:rsidRPr="00D16300" w:rsidRDefault="00D16300" w:rsidP="00D16300">
      <w:pPr>
        <w:jc w:val="both"/>
      </w:pPr>
      <w:r w:rsidRPr="00D16300">
        <w:t>Salomone ricevette sapienza, gloria e ricchezza, ma il suo cuore fu sviato.</w:t>
      </w:r>
    </w:p>
    <w:p w14:paraId="6C493C89" w14:textId="77777777" w:rsidR="00D16300" w:rsidRPr="00D16300" w:rsidRDefault="00D16300" w:rsidP="00D16300">
      <w:r w:rsidRPr="00D16300">
        <w:t>Questo mostra che neanche il re più saggio può salvare il popolo.</w:t>
      </w:r>
    </w:p>
    <w:p w14:paraId="50A448A8" w14:textId="77777777" w:rsidR="00D16300" w:rsidRPr="00D16300" w:rsidRDefault="00D16300" w:rsidP="00D16300">
      <w:r w:rsidRPr="00D16300">
        <w:t>Serve un Re più grande di Salomone.</w:t>
      </w:r>
    </w:p>
    <w:p w14:paraId="49843CA8" w14:textId="77777777" w:rsidR="00D16300" w:rsidRPr="00D16300" w:rsidRDefault="00D16300" w:rsidP="00D16300">
      <w:r w:rsidRPr="00D16300">
        <w:t>Gesù stesso dirà:</w:t>
      </w:r>
    </w:p>
    <w:p w14:paraId="7117DAE3" w14:textId="77777777" w:rsidR="00D16300" w:rsidRPr="00D16300" w:rsidRDefault="00D16300" w:rsidP="00D16300">
      <w:pPr>
        <w:pStyle w:val="Scrittura"/>
        <w:jc w:val="left"/>
      </w:pPr>
      <w:r w:rsidRPr="00D16300">
        <w:t>“Ed ecco, qui c’è uno più grande di Salomone.”</w:t>
      </w:r>
      <w:r w:rsidRPr="00D16300">
        <w:br/>
        <w:t>Matteo 12:42</w:t>
      </w:r>
    </w:p>
    <w:p w14:paraId="3B3518D9" w14:textId="77777777" w:rsidR="00D16300" w:rsidRPr="00D16300" w:rsidRDefault="00D16300" w:rsidP="00D16300">
      <w:pPr>
        <w:pStyle w:val="Titolo2"/>
        <w:rPr>
          <w:bCs/>
        </w:rPr>
      </w:pPr>
      <w:proofErr w:type="spellStart"/>
      <w:r w:rsidRPr="00D16300">
        <w:rPr>
          <w:rFonts w:ascii="Aptos Display" w:hAnsi="Aptos Display"/>
          <w:bCs/>
        </w:rPr>
        <w:t>Ieconia</w:t>
      </w:r>
      <w:proofErr w:type="spellEnd"/>
    </w:p>
    <w:p w14:paraId="7F070356" w14:textId="77777777" w:rsidR="00D16300" w:rsidRPr="00D16300" w:rsidRDefault="00D16300" w:rsidP="00D16300">
      <w:proofErr w:type="spellStart"/>
      <w:r w:rsidRPr="00D16300">
        <w:t>Ieconia</w:t>
      </w:r>
      <w:proofErr w:type="spellEnd"/>
      <w:r w:rsidRPr="00D16300">
        <w:t xml:space="preserve"> è molto importante.</w:t>
      </w:r>
    </w:p>
    <w:p w14:paraId="4B17F786" w14:textId="77777777" w:rsidR="00D16300" w:rsidRPr="00D16300" w:rsidRDefault="00D16300" w:rsidP="00D16300">
      <w:pPr>
        <w:jc w:val="both"/>
      </w:pPr>
      <w:r w:rsidRPr="00D16300">
        <w:t>In Geremia 22:30 Dio pronuncia un giudizio sulla sua linea regale. Nessun suo discendente avrebbe prosperato sedendo sul trono di Davide.</w:t>
      </w:r>
    </w:p>
    <w:p w14:paraId="717F9E20" w14:textId="77777777" w:rsidR="00D16300" w:rsidRPr="00D16300" w:rsidRDefault="00D16300" w:rsidP="00D16300">
      <w:r w:rsidRPr="00D16300">
        <w:t>Questo crea una domanda enorme:</w:t>
      </w:r>
    </w:p>
    <w:p w14:paraId="47E238A5" w14:textId="77777777" w:rsidR="00D16300" w:rsidRPr="00D16300" w:rsidRDefault="00D16300" w:rsidP="00D16300">
      <w:pPr>
        <w:jc w:val="both"/>
      </w:pPr>
      <w:r w:rsidRPr="00D16300">
        <w:rPr>
          <w:b/>
          <w:bCs/>
        </w:rPr>
        <w:t>Come può Gesù essere erede legale della linea regale senza cadere sotto quella maledizione?</w:t>
      </w:r>
    </w:p>
    <w:p w14:paraId="4CA3F811" w14:textId="77777777" w:rsidR="00D16300" w:rsidRPr="00D16300" w:rsidRDefault="00D16300" w:rsidP="00D16300">
      <w:r w:rsidRPr="00D16300">
        <w:t>La risposta si vede in Matteo 1:16.</w:t>
      </w:r>
    </w:p>
    <w:p w14:paraId="4970941E" w14:textId="77777777" w:rsidR="00D16300" w:rsidRPr="00D16300" w:rsidRDefault="00D16300" w:rsidP="00D16300">
      <w:pPr>
        <w:jc w:val="both"/>
      </w:pPr>
      <w:r w:rsidRPr="00D16300">
        <w:t>Giuseppe è nella linea regale, ma Gesù non nasce fisicamente da Giuseppe. Gesù nasce da Maria per opera dello Spirito Santo.</w:t>
      </w:r>
    </w:p>
    <w:p w14:paraId="7EEF2AF8" w14:textId="77777777" w:rsidR="00D16300" w:rsidRPr="00D16300" w:rsidRDefault="00D16300" w:rsidP="00D16300">
      <w:pPr>
        <w:jc w:val="both"/>
      </w:pPr>
      <w:r w:rsidRPr="00D16300">
        <w:t>Così Gesù riceve il diritto legale attraverso Giuseppe, ma non è figlio biologico di Giuseppe.</w:t>
      </w:r>
    </w:p>
    <w:p w14:paraId="385077C3" w14:textId="77777777" w:rsidR="00D16300" w:rsidRPr="00D16300" w:rsidRDefault="00D16300" w:rsidP="00D16300">
      <w:r w:rsidRPr="00D16300">
        <w:t>Questo protegge sia la promessa davidica sia la nascita verginale.</w:t>
      </w:r>
    </w:p>
    <w:p w14:paraId="020F3D80" w14:textId="77777777" w:rsidR="00D16300" w:rsidRPr="00D16300" w:rsidRDefault="00000000" w:rsidP="00D16300">
      <w:pPr>
        <w:spacing w:after="20" w:line="240" w:lineRule="auto"/>
      </w:pPr>
      <w:r>
        <w:pict w14:anchorId="08CA43B6">
          <v:rect id="_x0000_i1030" style="width:0;height:1.5pt" o:hralign="center" o:hrstd="t" o:hr="t" fillcolor="#a0a0a0" stroked="f"/>
        </w:pict>
      </w:r>
    </w:p>
    <w:p w14:paraId="1DB6F9D2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>7. Le donne nella genealogia</w:t>
      </w:r>
    </w:p>
    <w:p w14:paraId="0F9AA81D" w14:textId="77777777" w:rsidR="00D16300" w:rsidRPr="00D16300" w:rsidRDefault="00D16300" w:rsidP="00D16300">
      <w:r w:rsidRPr="00D16300">
        <w:t>Matteo cita alcune donne in modo sorprendente.</w:t>
      </w:r>
    </w:p>
    <w:p w14:paraId="3B301B34" w14:textId="77777777" w:rsidR="00D16300" w:rsidRPr="00D16300" w:rsidRDefault="00D16300" w:rsidP="00D16300">
      <w:pPr>
        <w:jc w:val="both"/>
      </w:pPr>
      <w:r w:rsidRPr="00D16300">
        <w:t>Normalmente le genealogie ebraiche si concentravano sugli uomini. Ma Matteo menziona:</w:t>
      </w:r>
    </w:p>
    <w:p w14:paraId="3F907C59" w14:textId="77777777" w:rsidR="00D16300" w:rsidRPr="00D16300" w:rsidRDefault="00D16300" w:rsidP="00D16300">
      <w:pPr>
        <w:numPr>
          <w:ilvl w:val="0"/>
          <w:numId w:val="19"/>
        </w:numPr>
        <w:ind w:left="0"/>
      </w:pPr>
      <w:r w:rsidRPr="00D16300">
        <w:t>Tamar;</w:t>
      </w:r>
    </w:p>
    <w:p w14:paraId="24FF2FBC" w14:textId="77777777" w:rsidR="00D16300" w:rsidRPr="00D16300" w:rsidRDefault="00D16300" w:rsidP="00D16300">
      <w:pPr>
        <w:numPr>
          <w:ilvl w:val="0"/>
          <w:numId w:val="19"/>
        </w:numPr>
        <w:ind w:left="0"/>
      </w:pPr>
      <w:r w:rsidRPr="00D16300">
        <w:t>Rahab;</w:t>
      </w:r>
    </w:p>
    <w:p w14:paraId="6CD70B1F" w14:textId="77777777" w:rsidR="00D16300" w:rsidRPr="00D16300" w:rsidRDefault="00D16300" w:rsidP="00D16300">
      <w:pPr>
        <w:numPr>
          <w:ilvl w:val="0"/>
          <w:numId w:val="19"/>
        </w:numPr>
        <w:ind w:left="0"/>
      </w:pPr>
      <w:r w:rsidRPr="00D16300">
        <w:t>Ruth;</w:t>
      </w:r>
    </w:p>
    <w:p w14:paraId="10D29D93" w14:textId="77777777" w:rsidR="00D16300" w:rsidRPr="00D16300" w:rsidRDefault="00D16300" w:rsidP="00D16300">
      <w:pPr>
        <w:numPr>
          <w:ilvl w:val="0"/>
          <w:numId w:val="19"/>
        </w:numPr>
        <w:ind w:left="0"/>
      </w:pPr>
      <w:r w:rsidRPr="00D16300">
        <w:t>la moglie di Uria;</w:t>
      </w:r>
    </w:p>
    <w:p w14:paraId="7AF3C6DF" w14:textId="77777777" w:rsidR="00D16300" w:rsidRPr="00D16300" w:rsidRDefault="00D16300" w:rsidP="00D16300">
      <w:pPr>
        <w:numPr>
          <w:ilvl w:val="0"/>
          <w:numId w:val="19"/>
        </w:numPr>
        <w:ind w:left="0"/>
      </w:pPr>
      <w:r w:rsidRPr="00D16300">
        <w:t>Maria.</w:t>
      </w:r>
    </w:p>
    <w:p w14:paraId="75215B3C" w14:textId="77777777" w:rsidR="00D16300" w:rsidRPr="00D16300" w:rsidRDefault="00D16300" w:rsidP="00D16300">
      <w:r w:rsidRPr="00D16300">
        <w:lastRenderedPageBreak/>
        <w:t>Questa scelta non è casuale.</w:t>
      </w:r>
    </w:p>
    <w:p w14:paraId="1BB60150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Tamar</w:t>
      </w:r>
    </w:p>
    <w:p w14:paraId="305D1EEC" w14:textId="77777777" w:rsidR="00D16300" w:rsidRPr="00D16300" w:rsidRDefault="00D16300" w:rsidP="00D16300">
      <w:r w:rsidRPr="00D16300">
        <w:t>Tamar è collegata a una storia difficile e vergognosa in Genesi 38.</w:t>
      </w:r>
    </w:p>
    <w:p w14:paraId="7F781ACC" w14:textId="77777777" w:rsidR="00D16300" w:rsidRPr="00D16300" w:rsidRDefault="00D16300" w:rsidP="00D16300">
      <w:pPr>
        <w:jc w:val="both"/>
      </w:pPr>
      <w:r w:rsidRPr="00D16300">
        <w:t>La sua presenza mostra che Dio può portare avanti il suo piano anche attraverso situazioni disordinate e dolorose.</w:t>
      </w:r>
    </w:p>
    <w:p w14:paraId="3DA906DC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Rahab</w:t>
      </w:r>
    </w:p>
    <w:p w14:paraId="1878FE6A" w14:textId="77777777" w:rsidR="00D16300" w:rsidRPr="00D16300" w:rsidRDefault="00D16300" w:rsidP="00D16300">
      <w:r w:rsidRPr="00D16300">
        <w:t>Rahab era una prostituta di Gerico, una donna straniera.</w:t>
      </w:r>
    </w:p>
    <w:p w14:paraId="74C4EFD6" w14:textId="77777777" w:rsidR="00D16300" w:rsidRPr="00D16300" w:rsidRDefault="00D16300" w:rsidP="00D16300">
      <w:proofErr w:type="gramStart"/>
      <w:r w:rsidRPr="00D16300">
        <w:t>Eppure</w:t>
      </w:r>
      <w:proofErr w:type="gramEnd"/>
      <w:r w:rsidRPr="00D16300">
        <w:t xml:space="preserve"> credette nel Dio d’Israele e fu salvata.</w:t>
      </w:r>
    </w:p>
    <w:p w14:paraId="4231E1F3" w14:textId="77777777" w:rsidR="00D16300" w:rsidRPr="00D16300" w:rsidRDefault="00D16300" w:rsidP="00D16300">
      <w:r w:rsidRPr="00D16300">
        <w:t>Riferimenti:</w:t>
      </w:r>
    </w:p>
    <w:p w14:paraId="0EB5EED6" w14:textId="77777777" w:rsidR="00D16300" w:rsidRPr="00D16300" w:rsidRDefault="00D16300" w:rsidP="00D16300">
      <w:pPr>
        <w:numPr>
          <w:ilvl w:val="0"/>
          <w:numId w:val="20"/>
        </w:numPr>
        <w:ind w:left="0"/>
      </w:pPr>
      <w:r w:rsidRPr="00D16300">
        <w:t>Giosuè 2;</w:t>
      </w:r>
    </w:p>
    <w:p w14:paraId="74984D1F" w14:textId="77777777" w:rsidR="00D16300" w:rsidRPr="00D16300" w:rsidRDefault="00D16300" w:rsidP="00D16300">
      <w:pPr>
        <w:numPr>
          <w:ilvl w:val="0"/>
          <w:numId w:val="20"/>
        </w:numPr>
        <w:ind w:left="0"/>
      </w:pPr>
      <w:r w:rsidRPr="00D16300">
        <w:t>Ebrei 11:31;</w:t>
      </w:r>
    </w:p>
    <w:p w14:paraId="11D3A61C" w14:textId="77777777" w:rsidR="00D16300" w:rsidRPr="00D16300" w:rsidRDefault="00D16300" w:rsidP="00D16300">
      <w:pPr>
        <w:numPr>
          <w:ilvl w:val="0"/>
          <w:numId w:val="20"/>
        </w:numPr>
        <w:ind w:left="0"/>
      </w:pPr>
      <w:r w:rsidRPr="00D16300">
        <w:t>Giacomo 2:25.</w:t>
      </w:r>
    </w:p>
    <w:p w14:paraId="7F983FC8" w14:textId="77777777" w:rsidR="00D16300" w:rsidRPr="00D16300" w:rsidRDefault="00D16300" w:rsidP="00D16300">
      <w:r w:rsidRPr="00D16300">
        <w:t>Rahab ci insegna che la fede vera cambia il destino di una persona.</w:t>
      </w:r>
    </w:p>
    <w:p w14:paraId="0ED3E407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Ruth</w:t>
      </w:r>
    </w:p>
    <w:p w14:paraId="71DFAA7F" w14:textId="77777777" w:rsidR="00D16300" w:rsidRPr="00D16300" w:rsidRDefault="00D16300" w:rsidP="00D16300">
      <w:r w:rsidRPr="00D16300">
        <w:t>Ruth era una Moabita, quindi anche lei straniera.</w:t>
      </w:r>
    </w:p>
    <w:p w14:paraId="2C9CAEB1" w14:textId="77777777" w:rsidR="00D16300" w:rsidRPr="00D16300" w:rsidRDefault="00D16300" w:rsidP="00D16300">
      <w:r w:rsidRPr="00D16300">
        <w:t>I Moabiti erano un popolo nato da una storia di peccato in Genesi 19.</w:t>
      </w:r>
    </w:p>
    <w:p w14:paraId="11E68D27" w14:textId="77777777" w:rsidR="00D16300" w:rsidRPr="00D16300" w:rsidRDefault="00D16300" w:rsidP="00D16300">
      <w:pPr>
        <w:jc w:val="both"/>
      </w:pPr>
      <w:proofErr w:type="gramStart"/>
      <w:r w:rsidRPr="00D16300">
        <w:t>Eppure</w:t>
      </w:r>
      <w:proofErr w:type="gramEnd"/>
      <w:r w:rsidRPr="00D16300">
        <w:t xml:space="preserve"> Ruth diventa antenata di Davide e quindi entra nella linea del Messia.</w:t>
      </w:r>
    </w:p>
    <w:p w14:paraId="54C1C445" w14:textId="77777777" w:rsidR="00D16300" w:rsidRPr="00D16300" w:rsidRDefault="00D16300" w:rsidP="00D16300">
      <w:pPr>
        <w:jc w:val="both"/>
      </w:pPr>
      <w:r w:rsidRPr="00D16300">
        <w:t>Questo mostra che la grazia di Dio raggiunge anche chi viene da lontano.</w:t>
      </w:r>
    </w:p>
    <w:p w14:paraId="28936043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La moglie di Uria</w:t>
      </w:r>
    </w:p>
    <w:p w14:paraId="38E0B1F9" w14:textId="77777777" w:rsidR="00D16300" w:rsidRPr="00D16300" w:rsidRDefault="00D16300" w:rsidP="00D16300">
      <w:pPr>
        <w:jc w:val="both"/>
      </w:pPr>
      <w:r w:rsidRPr="00D16300">
        <w:t>Matteo non la chiama per nome, ma la presenta come “quella che era stata moglie di Uria”.</w:t>
      </w:r>
    </w:p>
    <w:p w14:paraId="1F1869D0" w14:textId="77777777" w:rsidR="00D16300" w:rsidRPr="00D16300" w:rsidRDefault="00D16300" w:rsidP="00D16300">
      <w:r w:rsidRPr="00D16300">
        <w:t>Questo richiama il peccato di Davide.</w:t>
      </w:r>
    </w:p>
    <w:p w14:paraId="06A00790" w14:textId="77777777" w:rsidR="00D16300" w:rsidRPr="00D16300" w:rsidRDefault="00D16300" w:rsidP="00D16300">
      <w:pPr>
        <w:jc w:val="both"/>
      </w:pPr>
      <w:r w:rsidRPr="00D16300">
        <w:t>Gesù entra in una genealogia segnata da scandali, peccati, vergogne, guerre, idolatria e fallimenti.</w:t>
      </w:r>
    </w:p>
    <w:p w14:paraId="444EDF3A" w14:textId="77777777" w:rsidR="00D16300" w:rsidRPr="00D16300" w:rsidRDefault="00D16300" w:rsidP="00D16300">
      <w:r w:rsidRPr="00D16300">
        <w:t>Perché?</w:t>
      </w:r>
    </w:p>
    <w:p w14:paraId="20D68B97" w14:textId="77777777" w:rsidR="00D16300" w:rsidRPr="00D16300" w:rsidRDefault="00D16300" w:rsidP="00D16300">
      <w:r w:rsidRPr="00D16300">
        <w:t>Per mostrare che Egli è venuto proprio per salvare i peccatori.</w:t>
      </w:r>
    </w:p>
    <w:p w14:paraId="61B5D953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Maria</w:t>
      </w:r>
    </w:p>
    <w:p w14:paraId="185F2B35" w14:textId="77777777" w:rsidR="00D16300" w:rsidRPr="00D16300" w:rsidRDefault="00D16300" w:rsidP="00D16300">
      <w:r w:rsidRPr="00D16300">
        <w:t>Con Maria cambia il linguaggio.</w:t>
      </w:r>
    </w:p>
    <w:p w14:paraId="160952DE" w14:textId="77777777" w:rsidR="00D16300" w:rsidRPr="00D16300" w:rsidRDefault="00D16300" w:rsidP="00D16300">
      <w:pPr>
        <w:jc w:val="both"/>
      </w:pPr>
      <w:r w:rsidRPr="00D16300">
        <w:t>Matteo non dice che Giuseppe generò Gesù. Dice che Giuseppe era marito di Maria, dalla quale nacque Gesù.</w:t>
      </w:r>
    </w:p>
    <w:p w14:paraId="7EBCD47A" w14:textId="77777777" w:rsidR="00D16300" w:rsidRPr="00D16300" w:rsidRDefault="00D16300" w:rsidP="00D16300">
      <w:r w:rsidRPr="00D16300">
        <w:t>Questo è fondamentale.</w:t>
      </w:r>
    </w:p>
    <w:p w14:paraId="2D30579D" w14:textId="77777777" w:rsidR="00D16300" w:rsidRPr="00D16300" w:rsidRDefault="00D16300" w:rsidP="00D16300">
      <w:pPr>
        <w:jc w:val="both"/>
      </w:pPr>
      <w:r w:rsidRPr="00D16300">
        <w:t>La genealogia porta a Giuseppe, ma la nascita di Gesù non dipende da Giuseppe.</w:t>
      </w:r>
    </w:p>
    <w:p w14:paraId="329DEF4A" w14:textId="77777777" w:rsidR="00D16300" w:rsidRPr="00D16300" w:rsidRDefault="00D16300" w:rsidP="00D16300">
      <w:pPr>
        <w:jc w:val="both"/>
      </w:pPr>
      <w:r w:rsidRPr="00D16300">
        <w:lastRenderedPageBreak/>
        <w:t xml:space="preserve">Gesù è legalmente figlio di Giuseppe, quindi erede della linea </w:t>
      </w:r>
      <w:proofErr w:type="gramStart"/>
      <w:r w:rsidRPr="00D16300">
        <w:t>davidica;</w:t>
      </w:r>
      <w:proofErr w:type="gramEnd"/>
      <w:r w:rsidRPr="00D16300">
        <w:t xml:space="preserve"> ma biologicamente nasce da Maria per opera dello Spirito Santo.</w:t>
      </w:r>
    </w:p>
    <w:p w14:paraId="6FF1A7C5" w14:textId="77777777" w:rsidR="00D16300" w:rsidRPr="00D16300" w:rsidRDefault="00D16300" w:rsidP="00D16300">
      <w:r w:rsidRPr="00D16300">
        <w:t>Questo prepara Matteo 1:18-25.</w:t>
      </w:r>
    </w:p>
    <w:p w14:paraId="24BE321F" w14:textId="77777777" w:rsidR="00D16300" w:rsidRPr="00D16300" w:rsidRDefault="00000000" w:rsidP="00D16300">
      <w:pPr>
        <w:spacing w:after="20" w:line="240" w:lineRule="auto"/>
      </w:pPr>
      <w:r>
        <w:pict w14:anchorId="529452D7">
          <v:rect id="_x0000_i1031" style="width:0;height:1.5pt" o:hralign="center" o:hrstd="t" o:hr="t" fillcolor="#a0a0a0" stroked="f"/>
        </w:pict>
      </w:r>
    </w:p>
    <w:p w14:paraId="2F9584FD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>8. La genealogia mostra la grazia di Dio</w:t>
      </w:r>
    </w:p>
    <w:p w14:paraId="161B9A75" w14:textId="77777777" w:rsidR="00D16300" w:rsidRPr="00D16300" w:rsidRDefault="00D16300" w:rsidP="00D16300">
      <w:r w:rsidRPr="00D16300">
        <w:t>Questa genealogia non è una lista di santi perfetti.</w:t>
      </w:r>
    </w:p>
    <w:p w14:paraId="3C0124FD" w14:textId="77777777" w:rsidR="00D16300" w:rsidRPr="00D16300" w:rsidRDefault="00D16300" w:rsidP="00D16300">
      <w:r w:rsidRPr="00D16300">
        <w:t>Dentro troviamo:</w:t>
      </w:r>
    </w:p>
    <w:p w14:paraId="12F4D761" w14:textId="77777777" w:rsidR="00D16300" w:rsidRPr="00D16300" w:rsidRDefault="00D16300" w:rsidP="00D16300">
      <w:pPr>
        <w:numPr>
          <w:ilvl w:val="0"/>
          <w:numId w:val="21"/>
        </w:numPr>
        <w:ind w:left="0"/>
      </w:pPr>
      <w:r w:rsidRPr="00D16300">
        <w:t>ingannatori;</w:t>
      </w:r>
    </w:p>
    <w:p w14:paraId="55F75311" w14:textId="77777777" w:rsidR="00D16300" w:rsidRPr="00D16300" w:rsidRDefault="00D16300" w:rsidP="00D16300">
      <w:pPr>
        <w:numPr>
          <w:ilvl w:val="0"/>
          <w:numId w:val="21"/>
        </w:numPr>
        <w:ind w:left="0"/>
      </w:pPr>
      <w:r w:rsidRPr="00D16300">
        <w:t>idolatri;</w:t>
      </w:r>
    </w:p>
    <w:p w14:paraId="0C3AA12D" w14:textId="77777777" w:rsidR="00D16300" w:rsidRPr="00D16300" w:rsidRDefault="00D16300" w:rsidP="00D16300">
      <w:pPr>
        <w:numPr>
          <w:ilvl w:val="0"/>
          <w:numId w:val="21"/>
        </w:numPr>
        <w:ind w:left="0"/>
      </w:pPr>
      <w:r w:rsidRPr="00D16300">
        <w:t>adulteri;</w:t>
      </w:r>
    </w:p>
    <w:p w14:paraId="4045E156" w14:textId="77777777" w:rsidR="00D16300" w:rsidRPr="00D16300" w:rsidRDefault="00D16300" w:rsidP="00D16300">
      <w:pPr>
        <w:numPr>
          <w:ilvl w:val="0"/>
          <w:numId w:val="21"/>
        </w:numPr>
        <w:ind w:left="0"/>
      </w:pPr>
      <w:r w:rsidRPr="00D16300">
        <w:t>assassini;</w:t>
      </w:r>
    </w:p>
    <w:p w14:paraId="53E27D9A" w14:textId="77777777" w:rsidR="00D16300" w:rsidRPr="00D16300" w:rsidRDefault="00D16300" w:rsidP="00D16300">
      <w:pPr>
        <w:numPr>
          <w:ilvl w:val="0"/>
          <w:numId w:val="21"/>
        </w:numPr>
        <w:ind w:left="0"/>
      </w:pPr>
      <w:r w:rsidRPr="00D16300">
        <w:t>prostitute;</w:t>
      </w:r>
    </w:p>
    <w:p w14:paraId="32F96339" w14:textId="77777777" w:rsidR="00D16300" w:rsidRPr="00D16300" w:rsidRDefault="00D16300" w:rsidP="00D16300">
      <w:pPr>
        <w:numPr>
          <w:ilvl w:val="0"/>
          <w:numId w:val="21"/>
        </w:numPr>
        <w:ind w:left="0"/>
      </w:pPr>
      <w:r w:rsidRPr="00D16300">
        <w:t>stranieri;</w:t>
      </w:r>
    </w:p>
    <w:p w14:paraId="2460593A" w14:textId="77777777" w:rsidR="00D16300" w:rsidRPr="00D16300" w:rsidRDefault="00D16300" w:rsidP="00D16300">
      <w:pPr>
        <w:numPr>
          <w:ilvl w:val="0"/>
          <w:numId w:val="21"/>
        </w:numPr>
        <w:ind w:left="0"/>
      </w:pPr>
      <w:r w:rsidRPr="00D16300">
        <w:t>re malvagi;</w:t>
      </w:r>
    </w:p>
    <w:p w14:paraId="1F4BBF8B" w14:textId="77777777" w:rsidR="00D16300" w:rsidRPr="00D16300" w:rsidRDefault="00D16300" w:rsidP="00D16300">
      <w:pPr>
        <w:numPr>
          <w:ilvl w:val="0"/>
          <w:numId w:val="21"/>
        </w:numPr>
        <w:ind w:left="0"/>
      </w:pPr>
      <w:r w:rsidRPr="00D16300">
        <w:t>uomini deboli;</w:t>
      </w:r>
    </w:p>
    <w:p w14:paraId="37FFF730" w14:textId="77777777" w:rsidR="00D16300" w:rsidRPr="00D16300" w:rsidRDefault="00D16300" w:rsidP="00D16300">
      <w:pPr>
        <w:numPr>
          <w:ilvl w:val="0"/>
          <w:numId w:val="21"/>
        </w:numPr>
        <w:ind w:left="0"/>
      </w:pPr>
      <w:r w:rsidRPr="00D16300">
        <w:t>famiglie spezzate;</w:t>
      </w:r>
    </w:p>
    <w:p w14:paraId="71BAAF0C" w14:textId="77777777" w:rsidR="00D16300" w:rsidRPr="00D16300" w:rsidRDefault="00D16300" w:rsidP="00D16300">
      <w:pPr>
        <w:numPr>
          <w:ilvl w:val="0"/>
          <w:numId w:val="21"/>
        </w:numPr>
        <w:ind w:left="0"/>
      </w:pPr>
      <w:r w:rsidRPr="00D16300">
        <w:t>momenti di giudizio;</w:t>
      </w:r>
    </w:p>
    <w:p w14:paraId="21DA4B8F" w14:textId="77777777" w:rsidR="00D16300" w:rsidRPr="00D16300" w:rsidRDefault="00D16300" w:rsidP="00D16300">
      <w:pPr>
        <w:numPr>
          <w:ilvl w:val="0"/>
          <w:numId w:val="21"/>
        </w:numPr>
        <w:ind w:left="0"/>
      </w:pPr>
      <w:r w:rsidRPr="00D16300">
        <w:t>esilio;</w:t>
      </w:r>
    </w:p>
    <w:p w14:paraId="4E916B84" w14:textId="77777777" w:rsidR="00D16300" w:rsidRPr="00D16300" w:rsidRDefault="00D16300" w:rsidP="00D16300">
      <w:pPr>
        <w:numPr>
          <w:ilvl w:val="0"/>
          <w:numId w:val="21"/>
        </w:numPr>
        <w:ind w:left="0"/>
      </w:pPr>
      <w:r w:rsidRPr="00D16300">
        <w:t>vergogna.</w:t>
      </w:r>
    </w:p>
    <w:p w14:paraId="3BD67421" w14:textId="77777777" w:rsidR="00D16300" w:rsidRPr="00D16300" w:rsidRDefault="00D16300" w:rsidP="00D16300">
      <w:proofErr w:type="gramStart"/>
      <w:r w:rsidRPr="00D16300">
        <w:t>Eppure</w:t>
      </w:r>
      <w:proofErr w:type="gramEnd"/>
      <w:r w:rsidRPr="00D16300">
        <w:t xml:space="preserve"> da questa linea viene Cristo.</w:t>
      </w:r>
    </w:p>
    <w:p w14:paraId="2D31F347" w14:textId="77777777" w:rsidR="00D16300" w:rsidRPr="00D16300" w:rsidRDefault="00D16300" w:rsidP="00D16300">
      <w:r w:rsidRPr="00D16300">
        <w:t>Questo insegna una verità meravigliosa:</w:t>
      </w:r>
    </w:p>
    <w:p w14:paraId="704EA3BC" w14:textId="77777777" w:rsidR="00D16300" w:rsidRPr="00D16300" w:rsidRDefault="00D16300" w:rsidP="00D16300">
      <w:pPr>
        <w:jc w:val="both"/>
      </w:pPr>
      <w:r w:rsidRPr="00D16300">
        <w:rPr>
          <w:b/>
          <w:bCs/>
        </w:rPr>
        <w:t>Dio scrive la storia della redenzione anche attraverso persone rotte, famiglie imperfette e situazioni umanamente compromesse.</w:t>
      </w:r>
    </w:p>
    <w:p w14:paraId="13EC654D" w14:textId="77777777" w:rsidR="00D16300" w:rsidRPr="00D16300" w:rsidRDefault="00D16300" w:rsidP="00D16300">
      <w:r w:rsidRPr="00D16300">
        <w:t>Non significa che Dio approva il peccato. No.</w:t>
      </w:r>
    </w:p>
    <w:p w14:paraId="6EF6F424" w14:textId="77777777" w:rsidR="00D16300" w:rsidRPr="00D16300" w:rsidRDefault="00D16300" w:rsidP="00D16300">
      <w:pPr>
        <w:jc w:val="both"/>
      </w:pPr>
      <w:r w:rsidRPr="00D16300">
        <w:t>Significa che il peccato dell’uomo non può distruggere il piano eterno di Dio.</w:t>
      </w:r>
    </w:p>
    <w:p w14:paraId="1300F9A0" w14:textId="77777777" w:rsidR="00D16300" w:rsidRPr="00D16300" w:rsidRDefault="00D16300" w:rsidP="00D16300">
      <w:r w:rsidRPr="00D16300">
        <w:t>Dove abbonda il peccato, la grazia sovrabbonda.</w:t>
      </w:r>
    </w:p>
    <w:p w14:paraId="27751C02" w14:textId="77777777" w:rsidR="00D16300" w:rsidRPr="00D16300" w:rsidRDefault="00000000" w:rsidP="00D16300">
      <w:pPr>
        <w:spacing w:after="20" w:line="240" w:lineRule="auto"/>
      </w:pPr>
      <w:r>
        <w:pict w14:anchorId="1F3AE503">
          <v:rect id="_x0000_i1032" style="width:0;height:1.5pt" o:hralign="center" o:hrstd="t" o:hr="t" fillcolor="#a0a0a0" stroked="f"/>
        </w:pict>
      </w:r>
    </w:p>
    <w:p w14:paraId="52C04AFF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>9. La genealogia mostra la fedeltà di Dio</w:t>
      </w:r>
    </w:p>
    <w:p w14:paraId="360A0369" w14:textId="77777777" w:rsidR="00D16300" w:rsidRPr="00D16300" w:rsidRDefault="00D16300" w:rsidP="00D16300">
      <w:r w:rsidRPr="00D16300">
        <w:t>Da Abrahamo a Cristo passano secoli.</w:t>
      </w:r>
    </w:p>
    <w:p w14:paraId="3931A6C4" w14:textId="77777777" w:rsidR="00D16300" w:rsidRPr="00D16300" w:rsidRDefault="00D16300" w:rsidP="00D16300">
      <w:pPr>
        <w:jc w:val="both"/>
      </w:pPr>
      <w:r w:rsidRPr="00D16300">
        <w:t>Ci sono momenti di silenzio, peccato, idolatria, deportazione, giudizio e attesa.</w:t>
      </w:r>
    </w:p>
    <w:p w14:paraId="40D77BF4" w14:textId="77777777" w:rsidR="00D16300" w:rsidRPr="00D16300" w:rsidRDefault="00D16300" w:rsidP="00D16300">
      <w:r w:rsidRPr="00D16300">
        <w:lastRenderedPageBreak/>
        <w:t>Ma Dio non dimentica la sua promessa.</w:t>
      </w:r>
    </w:p>
    <w:p w14:paraId="25BB15CF" w14:textId="77777777" w:rsidR="00D16300" w:rsidRPr="00D16300" w:rsidRDefault="00D16300" w:rsidP="00D16300">
      <w:pPr>
        <w:jc w:val="both"/>
      </w:pPr>
      <w:r w:rsidRPr="00D16300">
        <w:t>Gli uomini muoiono. I regni cadono. Le nazioni cambiano. I re peccano. Il popolo viene deportato.</w:t>
      </w:r>
    </w:p>
    <w:p w14:paraId="15407BB2" w14:textId="77777777" w:rsidR="00D16300" w:rsidRPr="00D16300" w:rsidRDefault="00D16300" w:rsidP="00D16300">
      <w:r w:rsidRPr="00D16300">
        <w:t>Ma la Parola di Dio rimane.</w:t>
      </w:r>
    </w:p>
    <w:p w14:paraId="65D618CE" w14:textId="77777777" w:rsidR="00D16300" w:rsidRPr="00D16300" w:rsidRDefault="00D16300" w:rsidP="00D16300">
      <w:r w:rsidRPr="00D16300">
        <w:t>Questa genealogia dice alla Chiesa:</w:t>
      </w:r>
    </w:p>
    <w:p w14:paraId="61827911" w14:textId="77777777" w:rsidR="00D16300" w:rsidRPr="00D16300" w:rsidRDefault="00D16300" w:rsidP="00D16300">
      <w:r w:rsidRPr="00D16300">
        <w:rPr>
          <w:b/>
          <w:bCs/>
        </w:rPr>
        <w:t>Dio mantiene ciò che promette.</w:t>
      </w:r>
    </w:p>
    <w:p w14:paraId="656B6008" w14:textId="77777777" w:rsidR="00D16300" w:rsidRPr="00D16300" w:rsidRDefault="00D16300" w:rsidP="00D16300">
      <w:pPr>
        <w:jc w:val="both"/>
      </w:pPr>
      <w:r w:rsidRPr="00D16300">
        <w:t>Forse passano anni. Forse sembra impossibile. Forse tutto sembra morto. Ma Dio non dimentica.</w:t>
      </w:r>
    </w:p>
    <w:p w14:paraId="63501175" w14:textId="77777777" w:rsidR="00D16300" w:rsidRPr="00D16300" w:rsidRDefault="00D16300" w:rsidP="00D16300">
      <w:r w:rsidRPr="00D16300">
        <w:t>Cristo è la prova vivente che Dio è fedele.</w:t>
      </w:r>
    </w:p>
    <w:p w14:paraId="11BAADB1" w14:textId="77777777" w:rsidR="00D16300" w:rsidRPr="00D16300" w:rsidRDefault="00000000" w:rsidP="00D16300">
      <w:pPr>
        <w:spacing w:after="20" w:line="240" w:lineRule="auto"/>
      </w:pPr>
      <w:r>
        <w:pict w14:anchorId="317074F0">
          <v:rect id="_x0000_i1033" style="width:0;height:1.5pt" o:hralign="center" o:hrstd="t" o:hr="t" fillcolor="#a0a0a0" stroked="f"/>
        </w:pict>
      </w:r>
    </w:p>
    <w:p w14:paraId="41A62044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>10. La genealogia mostra che Gesù è il centro della storia</w:t>
      </w:r>
    </w:p>
    <w:p w14:paraId="1D3096B0" w14:textId="77777777" w:rsidR="00D16300" w:rsidRPr="00D16300" w:rsidRDefault="00D16300" w:rsidP="00D16300">
      <w:r w:rsidRPr="00D16300">
        <w:t>La genealogia non finisce con Davide.</w:t>
      </w:r>
      <w:r w:rsidRPr="00D16300">
        <w:br/>
        <w:t>Non finisce con Salomone.</w:t>
      </w:r>
      <w:r w:rsidRPr="00D16300">
        <w:br/>
        <w:t>Non finisce con il tempio.</w:t>
      </w:r>
      <w:r w:rsidRPr="00D16300">
        <w:br/>
        <w:t>Non finisce con l’esilio.</w:t>
      </w:r>
      <w:r w:rsidRPr="00D16300">
        <w:br/>
        <w:t>Non finisce con Giuseppe.</w:t>
      </w:r>
    </w:p>
    <w:p w14:paraId="6C11AA70" w14:textId="77777777" w:rsidR="00D16300" w:rsidRPr="00D16300" w:rsidRDefault="00D16300" w:rsidP="00D16300">
      <w:r w:rsidRPr="00D16300">
        <w:t>Finisce con Cristo.</w:t>
      </w:r>
    </w:p>
    <w:p w14:paraId="7CC475FB" w14:textId="77777777" w:rsidR="00D16300" w:rsidRPr="00D16300" w:rsidRDefault="00D16300" w:rsidP="00D16300">
      <w:r w:rsidRPr="00D16300">
        <w:t>Tutta la storia corre verso Gesù.</w:t>
      </w:r>
    </w:p>
    <w:p w14:paraId="17EF2296" w14:textId="77777777" w:rsidR="00D16300" w:rsidRPr="00D16300" w:rsidRDefault="00D16300" w:rsidP="00D16300">
      <w:r w:rsidRPr="00D16300">
        <w:t>Questo è fondamentale per insegnare Matteo e tutta la Bibbia:</w:t>
      </w:r>
    </w:p>
    <w:p w14:paraId="4C0E8678" w14:textId="77777777" w:rsidR="00D16300" w:rsidRPr="00D16300" w:rsidRDefault="00D16300" w:rsidP="00D16300">
      <w:pPr>
        <w:jc w:val="both"/>
      </w:pPr>
      <w:r w:rsidRPr="00D16300">
        <w:rPr>
          <w:b/>
          <w:bCs/>
        </w:rPr>
        <w:t>La Bibbia non è prima di tutto la storia degli uomini che cercano Dio, ma la storia di Dio che porta Cristo nel mondo per salvare i peccatori.</w:t>
      </w:r>
    </w:p>
    <w:p w14:paraId="6449895A" w14:textId="77777777" w:rsidR="00D16300" w:rsidRPr="00D16300" w:rsidRDefault="00D16300" w:rsidP="00D16300">
      <w:r w:rsidRPr="00D16300">
        <w:t>Gesù è il centro:</w:t>
      </w:r>
    </w:p>
    <w:p w14:paraId="742720C7" w14:textId="77777777" w:rsidR="00D16300" w:rsidRPr="00D16300" w:rsidRDefault="00D16300" w:rsidP="00D16300">
      <w:pPr>
        <w:numPr>
          <w:ilvl w:val="0"/>
          <w:numId w:val="22"/>
        </w:numPr>
        <w:ind w:left="0"/>
      </w:pPr>
      <w:r w:rsidRPr="00D16300">
        <w:t>delle promesse;</w:t>
      </w:r>
    </w:p>
    <w:p w14:paraId="1C215F64" w14:textId="77777777" w:rsidR="00D16300" w:rsidRPr="00D16300" w:rsidRDefault="00D16300" w:rsidP="00D16300">
      <w:pPr>
        <w:numPr>
          <w:ilvl w:val="0"/>
          <w:numId w:val="22"/>
        </w:numPr>
        <w:ind w:left="0"/>
      </w:pPr>
      <w:r w:rsidRPr="00D16300">
        <w:t>delle profezie;</w:t>
      </w:r>
    </w:p>
    <w:p w14:paraId="475544C9" w14:textId="77777777" w:rsidR="00D16300" w:rsidRPr="00D16300" w:rsidRDefault="00D16300" w:rsidP="00D16300">
      <w:pPr>
        <w:numPr>
          <w:ilvl w:val="0"/>
          <w:numId w:val="22"/>
        </w:numPr>
        <w:ind w:left="0"/>
      </w:pPr>
      <w:r w:rsidRPr="00D16300">
        <w:t>della legge;</w:t>
      </w:r>
    </w:p>
    <w:p w14:paraId="2D3CBB79" w14:textId="77777777" w:rsidR="00D16300" w:rsidRPr="00D16300" w:rsidRDefault="00D16300" w:rsidP="00D16300">
      <w:pPr>
        <w:numPr>
          <w:ilvl w:val="0"/>
          <w:numId w:val="22"/>
        </w:numPr>
        <w:ind w:left="0"/>
      </w:pPr>
      <w:r w:rsidRPr="00D16300">
        <w:t>dei profeti;</w:t>
      </w:r>
    </w:p>
    <w:p w14:paraId="0DF0CC61" w14:textId="77777777" w:rsidR="00D16300" w:rsidRPr="00D16300" w:rsidRDefault="00D16300" w:rsidP="00D16300">
      <w:pPr>
        <w:numPr>
          <w:ilvl w:val="0"/>
          <w:numId w:val="22"/>
        </w:numPr>
        <w:ind w:left="0"/>
      </w:pPr>
      <w:r w:rsidRPr="00D16300">
        <w:t>della genealogia;</w:t>
      </w:r>
    </w:p>
    <w:p w14:paraId="69DD5A49" w14:textId="77777777" w:rsidR="00D16300" w:rsidRPr="00D16300" w:rsidRDefault="00D16300" w:rsidP="00D16300">
      <w:pPr>
        <w:numPr>
          <w:ilvl w:val="0"/>
          <w:numId w:val="22"/>
        </w:numPr>
        <w:ind w:left="0"/>
      </w:pPr>
      <w:r w:rsidRPr="00D16300">
        <w:t>della storia d’Israele;</w:t>
      </w:r>
    </w:p>
    <w:p w14:paraId="6BDD936F" w14:textId="77777777" w:rsidR="00D16300" w:rsidRPr="00D16300" w:rsidRDefault="00D16300" w:rsidP="00D16300">
      <w:pPr>
        <w:numPr>
          <w:ilvl w:val="0"/>
          <w:numId w:val="22"/>
        </w:numPr>
        <w:ind w:left="0"/>
      </w:pPr>
      <w:r w:rsidRPr="00D16300">
        <w:t>della salvezza.</w:t>
      </w:r>
    </w:p>
    <w:p w14:paraId="2E6DFF43" w14:textId="77777777" w:rsidR="00D16300" w:rsidRPr="00D16300" w:rsidRDefault="00000000" w:rsidP="00D16300">
      <w:pPr>
        <w:spacing w:after="20" w:line="240" w:lineRule="auto"/>
      </w:pPr>
      <w:r>
        <w:pict w14:anchorId="4242F4A7">
          <v:rect id="_x0000_i1034" style="width:0;height:1.5pt" o:hralign="center" o:hrstd="t" o:hr="t" fillcolor="#a0a0a0" stroked="f"/>
        </w:pict>
      </w:r>
    </w:p>
    <w:p w14:paraId="4CE68395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>11. Confronto con Luca</w:t>
      </w:r>
    </w:p>
    <w:p w14:paraId="4252C797" w14:textId="77777777" w:rsidR="00D16300" w:rsidRPr="00D16300" w:rsidRDefault="00D16300" w:rsidP="00D16300">
      <w:r w:rsidRPr="00D16300">
        <w:t>Matteo e Luca danno genealogie diverse.</w:t>
      </w:r>
    </w:p>
    <w:p w14:paraId="7CBFCB3C" w14:textId="77777777" w:rsidR="00D16300" w:rsidRPr="00D16300" w:rsidRDefault="00D16300" w:rsidP="00D16300">
      <w:r w:rsidRPr="00D16300">
        <w:lastRenderedPageBreak/>
        <w:t>Matteo parte da Abrahamo e arriva a Gesù.</w:t>
      </w:r>
      <w:r w:rsidRPr="00D16300">
        <w:br/>
        <w:t xml:space="preserve">Luca parte da Gesù e risale fino </w:t>
      </w:r>
      <w:proofErr w:type="gramStart"/>
      <w:r w:rsidRPr="00D16300">
        <w:t>ad</w:t>
      </w:r>
      <w:proofErr w:type="gramEnd"/>
      <w:r w:rsidRPr="00D16300">
        <w:t xml:space="preserve"> Adamo.</w:t>
      </w:r>
    </w:p>
    <w:p w14:paraId="64E4C5C4" w14:textId="77777777" w:rsidR="00D16300" w:rsidRPr="00D16300" w:rsidRDefault="00D16300" w:rsidP="00D16300">
      <w:r w:rsidRPr="00D16300">
        <w:t>Perché?</w:t>
      </w:r>
    </w:p>
    <w:p w14:paraId="3783CB8B" w14:textId="77777777" w:rsidR="00D16300" w:rsidRPr="00D16300" w:rsidRDefault="00D16300" w:rsidP="00D16300">
      <w:pPr>
        <w:jc w:val="both"/>
      </w:pPr>
      <w:r w:rsidRPr="00D16300">
        <w:t>Matteo vuole mostrare che Gesù è il Messia d’Israele, Figlio di Abrahamo e Figlio di Davide.</w:t>
      </w:r>
    </w:p>
    <w:p w14:paraId="56245715" w14:textId="77777777" w:rsidR="00D16300" w:rsidRPr="00D16300" w:rsidRDefault="00D16300" w:rsidP="00D16300">
      <w:pPr>
        <w:jc w:val="both"/>
      </w:pPr>
      <w:r w:rsidRPr="00D16300">
        <w:t xml:space="preserve">Luca vuole mostrare che Gesù è il Salvatore dell’umanità, collegato </w:t>
      </w:r>
      <w:proofErr w:type="gramStart"/>
      <w:r w:rsidRPr="00D16300">
        <w:t>ad</w:t>
      </w:r>
      <w:proofErr w:type="gramEnd"/>
      <w:r w:rsidRPr="00D16300">
        <w:t xml:space="preserve"> Adamo.</w:t>
      </w:r>
    </w:p>
    <w:p w14:paraId="4B2D9453" w14:textId="77777777" w:rsidR="00D16300" w:rsidRPr="00D16300" w:rsidRDefault="00D16300" w:rsidP="00D16300">
      <w:r w:rsidRPr="00D16300">
        <w:t>Matteo mette l’accento sulla linea regale e legale attraverso Giuseppe.</w:t>
      </w:r>
      <w:r w:rsidRPr="00D16300">
        <w:br/>
        <w:t>Luca probabilmente presenta la linea familiare collegata a Maria, anche se il testo passa formalmente attraverso Giuseppe.</w:t>
      </w:r>
    </w:p>
    <w:p w14:paraId="2EA009DF" w14:textId="77777777" w:rsidR="00D16300" w:rsidRPr="00D16300" w:rsidRDefault="00D16300" w:rsidP="00D16300">
      <w:r w:rsidRPr="00D16300">
        <w:t>Quindi non è una contraddizione. Sono due scopi diversi.</w:t>
      </w:r>
    </w:p>
    <w:p w14:paraId="4CA7820F" w14:textId="77777777" w:rsidR="00D16300" w:rsidRPr="00D16300" w:rsidRDefault="00D16300" w:rsidP="00D16300">
      <w:r w:rsidRPr="00D16300">
        <w:t>Matteo dice: Gesù è il Re promesso a Israele.</w:t>
      </w:r>
      <w:r w:rsidRPr="00D16300">
        <w:br/>
        <w:t>Luca dice: Gesù è il Salvatore per tutta l’umanità.</w:t>
      </w:r>
    </w:p>
    <w:p w14:paraId="51354F51" w14:textId="77777777" w:rsidR="00D16300" w:rsidRPr="00D16300" w:rsidRDefault="00000000" w:rsidP="00D16300">
      <w:pPr>
        <w:spacing w:after="20" w:line="240" w:lineRule="auto"/>
      </w:pPr>
      <w:r>
        <w:pict w14:anchorId="1DB07FDD">
          <v:rect id="_x0000_i1035" style="width:0;height:1.5pt" o:hralign="center" o:hrstd="t" o:hr="t" fillcolor="#a0a0a0" stroked="f"/>
        </w:pict>
      </w:r>
    </w:p>
    <w:p w14:paraId="0530B66A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>12. Le dottrine fondamentali in Matteo 1:1-17</w:t>
      </w:r>
    </w:p>
    <w:p w14:paraId="38D2A7C5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1. La dottrina di Cristo</w:t>
      </w:r>
    </w:p>
    <w:p w14:paraId="047B114E" w14:textId="77777777" w:rsidR="00D16300" w:rsidRPr="00D16300" w:rsidRDefault="00D16300" w:rsidP="00D16300">
      <w:r w:rsidRPr="00D16300">
        <w:t>Gesù è vero uomo, perché entra in una genealogia umana.</w:t>
      </w:r>
    </w:p>
    <w:p w14:paraId="00537D8F" w14:textId="77777777" w:rsidR="00D16300" w:rsidRPr="00D16300" w:rsidRDefault="00D16300" w:rsidP="00D16300">
      <w:pPr>
        <w:jc w:val="both"/>
      </w:pPr>
      <w:r w:rsidRPr="00D16300">
        <w:t>Gesù non è un’apparizione spirituale. È nato nella storia, in una famiglia, in un popolo, in una discendenza precisa.</w:t>
      </w:r>
    </w:p>
    <w:p w14:paraId="1E048E79" w14:textId="77777777" w:rsidR="00D16300" w:rsidRPr="00D16300" w:rsidRDefault="00D16300" w:rsidP="00D16300">
      <w:r w:rsidRPr="00D16300">
        <w:t>Questo combatte ogni falsa dottrina che nega la vera umanità di Cristo.</w:t>
      </w:r>
    </w:p>
    <w:p w14:paraId="2FDA824A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2. La divinità di Cristo</w:t>
      </w:r>
    </w:p>
    <w:p w14:paraId="6CC519EF" w14:textId="77777777" w:rsidR="00D16300" w:rsidRPr="00D16300" w:rsidRDefault="00D16300" w:rsidP="00D16300">
      <w:pPr>
        <w:jc w:val="both"/>
      </w:pPr>
      <w:r w:rsidRPr="00D16300">
        <w:t>La genealogia prepara Matteo 1:18-25, dove vediamo che Gesù nasce per opera dello Spirito Santo ed è chiamato Emmanuele: Dio con noi.</w:t>
      </w:r>
    </w:p>
    <w:p w14:paraId="6080E9D9" w14:textId="77777777" w:rsidR="00D16300" w:rsidRPr="00D16300" w:rsidRDefault="00D16300" w:rsidP="00D16300">
      <w:r w:rsidRPr="00D16300">
        <w:t>Quindi Gesù è vero uomo e vero Dio.</w:t>
      </w:r>
    </w:p>
    <w:p w14:paraId="4C9805C5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3. La sovranità di Dio</w:t>
      </w:r>
    </w:p>
    <w:p w14:paraId="7F222B88" w14:textId="77777777" w:rsidR="00D16300" w:rsidRPr="00D16300" w:rsidRDefault="00D16300" w:rsidP="00D16300">
      <w:r w:rsidRPr="00D16300">
        <w:t>Dio guida la storia da Abrahamo fino a Cristo.</w:t>
      </w:r>
    </w:p>
    <w:p w14:paraId="5CECFFDC" w14:textId="77777777" w:rsidR="00D16300" w:rsidRPr="00D16300" w:rsidRDefault="00D16300" w:rsidP="00D16300">
      <w:pPr>
        <w:jc w:val="both"/>
      </w:pPr>
      <w:r w:rsidRPr="00D16300">
        <w:t>Anche quando gli uomini peccano, falliscono e distruggono, Dio rimane sovrano.</w:t>
      </w:r>
    </w:p>
    <w:p w14:paraId="0B2073B7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4. La grazia</w:t>
      </w:r>
    </w:p>
    <w:p w14:paraId="7703F052" w14:textId="77777777" w:rsidR="00D16300" w:rsidRPr="00D16300" w:rsidRDefault="00D16300" w:rsidP="00D16300">
      <w:pPr>
        <w:jc w:val="both"/>
      </w:pPr>
      <w:r w:rsidRPr="00D16300">
        <w:t>La presenza di peccatori e stranieri nella genealogia mostra che la salvezza è per grazia.</w:t>
      </w:r>
    </w:p>
    <w:p w14:paraId="6D276682" w14:textId="77777777" w:rsidR="00D16300" w:rsidRPr="00D16300" w:rsidRDefault="00D16300" w:rsidP="00D16300">
      <w:r w:rsidRPr="00D16300">
        <w:t>Nessuno può vantarsi davanti a Dio.</w:t>
      </w:r>
    </w:p>
    <w:p w14:paraId="1B9478A6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5. La fedeltà alle promesse</w:t>
      </w:r>
    </w:p>
    <w:p w14:paraId="29E52FAE" w14:textId="77777777" w:rsidR="00D16300" w:rsidRPr="00D16300" w:rsidRDefault="00D16300" w:rsidP="00D16300">
      <w:r w:rsidRPr="00D16300">
        <w:t>Dio aveva promesso ad Abrahamo e a Davide, e in Cristo mantiene tutto.</w:t>
      </w:r>
    </w:p>
    <w:p w14:paraId="5862E29A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lastRenderedPageBreak/>
        <w:t>6. La salvezza per le nazioni</w:t>
      </w:r>
    </w:p>
    <w:p w14:paraId="649C1738" w14:textId="77777777" w:rsidR="00D16300" w:rsidRPr="00D16300" w:rsidRDefault="00D16300" w:rsidP="00D16300">
      <w:pPr>
        <w:jc w:val="both"/>
      </w:pPr>
      <w:r w:rsidRPr="00D16300">
        <w:t>Con Rahab e Ruth vediamo già che il Messia non viene solo per i Giudei, ma anche per i Gentili.</w:t>
      </w:r>
    </w:p>
    <w:p w14:paraId="5333A10D" w14:textId="77777777" w:rsidR="00D16300" w:rsidRPr="00D16300" w:rsidRDefault="00D16300" w:rsidP="00D16300">
      <w:r w:rsidRPr="00D16300">
        <w:t>Questo prepara Matteo 28:19:</w:t>
      </w:r>
    </w:p>
    <w:p w14:paraId="7EB6442A" w14:textId="77777777" w:rsidR="00D16300" w:rsidRPr="00D16300" w:rsidRDefault="00D16300" w:rsidP="00D16300">
      <w:pPr>
        <w:pStyle w:val="Scrittura"/>
        <w:jc w:val="left"/>
      </w:pPr>
      <w:r w:rsidRPr="00D16300">
        <w:t>“Andate dunque, e fate discepoli di tutti i popoli…”</w:t>
      </w:r>
    </w:p>
    <w:p w14:paraId="3161F44C" w14:textId="77777777" w:rsidR="00D16300" w:rsidRPr="00D16300" w:rsidRDefault="00D16300" w:rsidP="00D16300">
      <w:pPr>
        <w:jc w:val="both"/>
      </w:pPr>
      <w:r w:rsidRPr="00D16300">
        <w:t>Il Vangelo di Matteo comincia con stranieri nella genealogia e finisce con la missione a tutte le nazioni.</w:t>
      </w:r>
    </w:p>
    <w:p w14:paraId="15E5D6F6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7. La regalità di Cristo</w:t>
      </w:r>
    </w:p>
    <w:p w14:paraId="2D745C8E" w14:textId="77777777" w:rsidR="00D16300" w:rsidRPr="00D16300" w:rsidRDefault="00D16300" w:rsidP="00D16300">
      <w:r w:rsidRPr="00D16300">
        <w:t>Gesù è il Figlio di Davide, quindi è il Re.</w:t>
      </w:r>
    </w:p>
    <w:p w14:paraId="640F8E79" w14:textId="77777777" w:rsidR="00D16300" w:rsidRPr="00D16300" w:rsidRDefault="00D16300" w:rsidP="00D16300">
      <w:r w:rsidRPr="00D16300">
        <w:t>Matteo presenterà Gesù come Re:</w:t>
      </w:r>
    </w:p>
    <w:p w14:paraId="43D99E76" w14:textId="77777777" w:rsidR="00D16300" w:rsidRPr="00D16300" w:rsidRDefault="00D16300" w:rsidP="00D16300">
      <w:pPr>
        <w:numPr>
          <w:ilvl w:val="0"/>
          <w:numId w:val="23"/>
        </w:numPr>
        <w:ind w:left="0"/>
      </w:pPr>
      <w:r w:rsidRPr="00D16300">
        <w:t>cercato dai magi come Re dei Giudei;</w:t>
      </w:r>
    </w:p>
    <w:p w14:paraId="0EA0DAEE" w14:textId="77777777" w:rsidR="00D16300" w:rsidRPr="00D16300" w:rsidRDefault="00D16300" w:rsidP="00D16300">
      <w:pPr>
        <w:numPr>
          <w:ilvl w:val="0"/>
          <w:numId w:val="23"/>
        </w:numPr>
        <w:ind w:left="0"/>
      </w:pPr>
      <w:r w:rsidRPr="00D16300">
        <w:t>annunciato con il regno dei cieli;</w:t>
      </w:r>
    </w:p>
    <w:p w14:paraId="4BFB8991" w14:textId="77777777" w:rsidR="00D16300" w:rsidRPr="00D16300" w:rsidRDefault="00D16300" w:rsidP="00D16300">
      <w:pPr>
        <w:numPr>
          <w:ilvl w:val="0"/>
          <w:numId w:val="23"/>
        </w:numPr>
        <w:ind w:left="0"/>
      </w:pPr>
      <w:r w:rsidRPr="00D16300">
        <w:t>entrato a Gerusalemme come Re;</w:t>
      </w:r>
    </w:p>
    <w:p w14:paraId="0BD966DB" w14:textId="77777777" w:rsidR="00D16300" w:rsidRPr="00D16300" w:rsidRDefault="00D16300" w:rsidP="00D16300">
      <w:pPr>
        <w:numPr>
          <w:ilvl w:val="0"/>
          <w:numId w:val="23"/>
        </w:numPr>
        <w:ind w:left="0"/>
      </w:pPr>
      <w:r w:rsidRPr="00D16300">
        <w:t>crocifisso con il titolo “Re dei Giudei”;</w:t>
      </w:r>
    </w:p>
    <w:p w14:paraId="2E4B979B" w14:textId="77777777" w:rsidR="00D16300" w:rsidRPr="00D16300" w:rsidRDefault="00D16300" w:rsidP="00D16300">
      <w:pPr>
        <w:numPr>
          <w:ilvl w:val="0"/>
          <w:numId w:val="23"/>
        </w:numPr>
        <w:ind w:left="0"/>
      </w:pPr>
      <w:r w:rsidRPr="00D16300">
        <w:t>risorto con ogni autorità in cielo e sulla terra.</w:t>
      </w:r>
    </w:p>
    <w:p w14:paraId="2503EA0E" w14:textId="77777777" w:rsidR="00D16300" w:rsidRPr="00D16300" w:rsidRDefault="00000000" w:rsidP="00D16300">
      <w:pPr>
        <w:spacing w:after="20" w:line="240" w:lineRule="auto"/>
      </w:pPr>
      <w:r>
        <w:pict w14:anchorId="172608EB">
          <v:rect id="_x0000_i1036" style="width:0;height:1.5pt" o:hralign="center" o:hrstd="t" o:hr="t" fillcolor="#a0a0a0" stroked="f"/>
        </w:pict>
      </w:r>
    </w:p>
    <w:p w14:paraId="2236DF46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>13. Collegamento con tutto il Vangelo di Matteo</w:t>
      </w:r>
    </w:p>
    <w:p w14:paraId="2E203F25" w14:textId="77777777" w:rsidR="00D16300" w:rsidRPr="00D16300" w:rsidRDefault="00D16300" w:rsidP="00D16300">
      <w:r w:rsidRPr="00D16300">
        <w:t>Matteo 1:1-17 prepara tutto il libro.</w:t>
      </w:r>
    </w:p>
    <w:p w14:paraId="2623498E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Matteo 1–2</w:t>
      </w:r>
    </w:p>
    <w:p w14:paraId="32C9A1A1" w14:textId="77777777" w:rsidR="00D16300" w:rsidRPr="00D16300" w:rsidRDefault="00D16300" w:rsidP="00D16300">
      <w:r w:rsidRPr="00D16300">
        <w:t>Il Re nasce.</w:t>
      </w:r>
    </w:p>
    <w:p w14:paraId="7C4A7D8B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Matteo 3–4</w:t>
      </w:r>
    </w:p>
    <w:p w14:paraId="50BF3874" w14:textId="77777777" w:rsidR="00D16300" w:rsidRPr="00D16300" w:rsidRDefault="00D16300" w:rsidP="00D16300">
      <w:r w:rsidRPr="00D16300">
        <w:t>Il Re viene annunciato, battezzato e tentato.</w:t>
      </w:r>
    </w:p>
    <w:p w14:paraId="52E596D3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Matteo 5–7</w:t>
      </w:r>
    </w:p>
    <w:p w14:paraId="4CD810F1" w14:textId="77777777" w:rsidR="00D16300" w:rsidRPr="00D16300" w:rsidRDefault="00D16300" w:rsidP="00D16300">
      <w:r w:rsidRPr="00D16300">
        <w:t>Il Re proclama la legge del suo regno.</w:t>
      </w:r>
    </w:p>
    <w:p w14:paraId="180EC3CC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Matteo 8–10</w:t>
      </w:r>
    </w:p>
    <w:p w14:paraId="097A1F36" w14:textId="77777777" w:rsidR="00D16300" w:rsidRPr="00D16300" w:rsidRDefault="00D16300" w:rsidP="00D16300">
      <w:r w:rsidRPr="00D16300">
        <w:t>Il Re dimostra la sua autorità con miracoli e manda i discepoli.</w:t>
      </w:r>
    </w:p>
    <w:p w14:paraId="2D0C13A4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Matteo 11–13</w:t>
      </w:r>
    </w:p>
    <w:p w14:paraId="435A36D2" w14:textId="77777777" w:rsidR="00D16300" w:rsidRPr="00D16300" w:rsidRDefault="00D16300" w:rsidP="00D16300">
      <w:r w:rsidRPr="00D16300">
        <w:t>Il Re viene rifiutato e spiega i misteri del regno.</w:t>
      </w:r>
    </w:p>
    <w:p w14:paraId="76F5F1A0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Matteo 14–20</w:t>
      </w:r>
    </w:p>
    <w:p w14:paraId="54437113" w14:textId="77777777" w:rsidR="00D16300" w:rsidRPr="00D16300" w:rsidRDefault="00D16300" w:rsidP="00D16300">
      <w:r w:rsidRPr="00D16300">
        <w:t>Il Re forma i suoi discepoli e annuncia la croce.</w:t>
      </w:r>
    </w:p>
    <w:p w14:paraId="3A55B9BF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lastRenderedPageBreak/>
        <w:t>Matteo 21–23</w:t>
      </w:r>
    </w:p>
    <w:p w14:paraId="05C3B80C" w14:textId="77777777" w:rsidR="00D16300" w:rsidRPr="00D16300" w:rsidRDefault="00D16300" w:rsidP="00D16300">
      <w:r w:rsidRPr="00D16300">
        <w:t>Il Re entra a Gerusalemme e giudica l’ipocrisia religiosa.</w:t>
      </w:r>
    </w:p>
    <w:p w14:paraId="407847CD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Matteo 24–25</w:t>
      </w:r>
    </w:p>
    <w:p w14:paraId="61675A17" w14:textId="77777777" w:rsidR="00D16300" w:rsidRPr="00D16300" w:rsidRDefault="00D16300" w:rsidP="00D16300">
      <w:r w:rsidRPr="00D16300">
        <w:t>Il Re parla del suo ritorno e del giudizio.</w:t>
      </w:r>
    </w:p>
    <w:p w14:paraId="54F7FD4B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Matteo 26–27</w:t>
      </w:r>
    </w:p>
    <w:p w14:paraId="48BD1763" w14:textId="77777777" w:rsidR="00D16300" w:rsidRPr="00D16300" w:rsidRDefault="00D16300" w:rsidP="00D16300">
      <w:r w:rsidRPr="00D16300">
        <w:t>Il Re soffre e muore.</w:t>
      </w:r>
    </w:p>
    <w:p w14:paraId="19371572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Matteo 28</w:t>
      </w:r>
    </w:p>
    <w:p w14:paraId="713E8024" w14:textId="77777777" w:rsidR="00D16300" w:rsidRPr="00D16300" w:rsidRDefault="00D16300" w:rsidP="00D16300">
      <w:r w:rsidRPr="00D16300">
        <w:t>Il Re risorge e manda la Chiesa nel mondo.</w:t>
      </w:r>
    </w:p>
    <w:p w14:paraId="05C6DB18" w14:textId="77777777" w:rsidR="00D16300" w:rsidRPr="00D16300" w:rsidRDefault="00D16300" w:rsidP="00D16300">
      <w:r w:rsidRPr="00D16300">
        <w:t>Quindi il tema centrale è:</w:t>
      </w:r>
    </w:p>
    <w:p w14:paraId="38CFDE7E" w14:textId="77777777" w:rsidR="00D16300" w:rsidRPr="00D16300" w:rsidRDefault="00D16300" w:rsidP="00D16300">
      <w:pPr>
        <w:jc w:val="both"/>
      </w:pPr>
      <w:r w:rsidRPr="00D16300">
        <w:rPr>
          <w:b/>
          <w:bCs/>
        </w:rPr>
        <w:t>Il Re è venuto. Il Re è stato rifiutato. Il Re è morto. Il Re è risorto. Il Re ritornerà.</w:t>
      </w:r>
    </w:p>
    <w:p w14:paraId="19975926" w14:textId="77777777" w:rsidR="00D16300" w:rsidRPr="00D16300" w:rsidRDefault="00000000" w:rsidP="00D16300">
      <w:pPr>
        <w:spacing w:after="20" w:line="240" w:lineRule="auto"/>
      </w:pPr>
      <w:r>
        <w:pict w14:anchorId="2930EBBA">
          <v:rect id="_x0000_i1037" style="width:0;height:1.5pt" o:hralign="center" o:hrstd="t" o:hr="t" fillcolor="#a0a0a0" stroked="f"/>
        </w:pict>
      </w:r>
    </w:p>
    <w:p w14:paraId="5E43C452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>14. Applicazioni per la Chiesa</w:t>
      </w:r>
    </w:p>
    <w:p w14:paraId="68CF5C7F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Prima applicazione: Dio mantiene le sue promesse</w:t>
      </w:r>
    </w:p>
    <w:p w14:paraId="761C64C0" w14:textId="77777777" w:rsidR="00D16300" w:rsidRPr="00D16300" w:rsidRDefault="00D16300" w:rsidP="00D16300">
      <w:r w:rsidRPr="00D16300">
        <w:t>Forse qualcuno nella Chiesa aspetta da tempo.</w:t>
      </w:r>
      <w:r w:rsidRPr="00D16300">
        <w:br/>
        <w:t>Forse qualcuno prega da anni.</w:t>
      </w:r>
      <w:r w:rsidRPr="00D16300">
        <w:br/>
        <w:t>Forse qualcuno non vede ancora la risposta.</w:t>
      </w:r>
    </w:p>
    <w:p w14:paraId="3A521A2E" w14:textId="77777777" w:rsidR="00D16300" w:rsidRPr="00D16300" w:rsidRDefault="00D16300" w:rsidP="00D16300">
      <w:r w:rsidRPr="00D16300">
        <w:t>Matteo 1 insegna: Dio non arriva mai in ritardo.</w:t>
      </w:r>
    </w:p>
    <w:p w14:paraId="7AC31712" w14:textId="77777777" w:rsidR="00D16300" w:rsidRPr="00D16300" w:rsidRDefault="00D16300" w:rsidP="00D16300">
      <w:pPr>
        <w:jc w:val="both"/>
      </w:pPr>
      <w:r w:rsidRPr="00D16300">
        <w:t>Da Abrahamo a Cristo passano secoli, ma Dio compie tutto al momento giusto.</w:t>
      </w:r>
    </w:p>
    <w:p w14:paraId="29590EDE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Seconda applicazione: Dio usa persone imperfette</w:t>
      </w:r>
    </w:p>
    <w:p w14:paraId="589C21E7" w14:textId="77777777" w:rsidR="00D16300" w:rsidRPr="00D16300" w:rsidRDefault="00D16300" w:rsidP="00D16300">
      <w:r w:rsidRPr="00D16300">
        <w:t>Non devi avere una famiglia perfetta per essere raggiunto dalla grazia.</w:t>
      </w:r>
    </w:p>
    <w:p w14:paraId="78CD9127" w14:textId="77777777" w:rsidR="00D16300" w:rsidRPr="00D16300" w:rsidRDefault="00D16300" w:rsidP="00D16300">
      <w:pPr>
        <w:jc w:val="both"/>
      </w:pPr>
      <w:r w:rsidRPr="00D16300">
        <w:t>La genealogia di Gesù è piena di storie rotte. Ma Cristo viene proprio dentro una storia rotta per redimere i rotti.</w:t>
      </w:r>
    </w:p>
    <w:p w14:paraId="01467723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Terza applicazione: il peccato ha conseguenze, ma non è più grande della grazia</w:t>
      </w:r>
    </w:p>
    <w:p w14:paraId="075537D6" w14:textId="77777777" w:rsidR="00D16300" w:rsidRPr="00D16300" w:rsidRDefault="00D16300" w:rsidP="00D16300">
      <w:r w:rsidRPr="00D16300">
        <w:t>Davide peccò gravemente.</w:t>
      </w:r>
      <w:r w:rsidRPr="00D16300">
        <w:br/>
        <w:t>Salomone cadde.</w:t>
      </w:r>
      <w:r w:rsidRPr="00D16300">
        <w:br/>
        <w:t>I re fallirono.</w:t>
      </w:r>
      <w:r w:rsidRPr="00D16300">
        <w:br/>
        <w:t>Il popolo fu deportato.</w:t>
      </w:r>
    </w:p>
    <w:p w14:paraId="6B4BB01B" w14:textId="77777777" w:rsidR="00D16300" w:rsidRPr="00D16300" w:rsidRDefault="00D16300" w:rsidP="00D16300">
      <w:r w:rsidRPr="00D16300">
        <w:t>Ma Dio non abbandonò il suo piano.</w:t>
      </w:r>
    </w:p>
    <w:p w14:paraId="51AFFD52" w14:textId="77777777" w:rsidR="00D16300" w:rsidRPr="00D16300" w:rsidRDefault="00D16300" w:rsidP="00D16300">
      <w:pPr>
        <w:jc w:val="both"/>
      </w:pPr>
      <w:r w:rsidRPr="00D16300">
        <w:t>Questo non giustifica il peccato. Ci spinge al ravvedimento e alla speranza.</w:t>
      </w:r>
    </w:p>
    <w:p w14:paraId="67961E9C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lastRenderedPageBreak/>
        <w:t>Quarta applicazione: Cristo è il centro, non noi</w:t>
      </w:r>
    </w:p>
    <w:p w14:paraId="05212F20" w14:textId="77777777" w:rsidR="00D16300" w:rsidRPr="00D16300" w:rsidRDefault="00D16300" w:rsidP="00D16300">
      <w:r w:rsidRPr="00D16300">
        <w:t>La genealogia non esalta Abrahamo, Davide, Salomone o Giuseppe.</w:t>
      </w:r>
    </w:p>
    <w:p w14:paraId="65199A0B" w14:textId="77777777" w:rsidR="00D16300" w:rsidRPr="00D16300" w:rsidRDefault="00D16300" w:rsidP="00D16300">
      <w:r w:rsidRPr="00D16300">
        <w:t>Tutto conduce a Cristo.</w:t>
      </w:r>
    </w:p>
    <w:p w14:paraId="22377369" w14:textId="77777777" w:rsidR="00D16300" w:rsidRPr="00D16300" w:rsidRDefault="00D16300" w:rsidP="00D16300">
      <w:pPr>
        <w:jc w:val="both"/>
      </w:pPr>
      <w:r w:rsidRPr="00D16300">
        <w:t>Anche nella Chiesa dobbiamo stare attenti: non al centro l’uomo, non il pastore, non i doni, non il servizio, non la tradizione.</w:t>
      </w:r>
    </w:p>
    <w:p w14:paraId="44534DB3" w14:textId="77777777" w:rsidR="00D16300" w:rsidRPr="00D16300" w:rsidRDefault="00D16300" w:rsidP="00D16300">
      <w:r w:rsidRPr="00D16300">
        <w:t>Al centro: Cristo.</w:t>
      </w:r>
    </w:p>
    <w:p w14:paraId="4AD89B9A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Quinta applicazione: il Vangelo è anche per chi viene da lontano</w:t>
      </w:r>
    </w:p>
    <w:p w14:paraId="72D63909" w14:textId="77777777" w:rsidR="00D16300" w:rsidRPr="00D16300" w:rsidRDefault="00D16300" w:rsidP="00D16300">
      <w:r w:rsidRPr="00D16300">
        <w:t xml:space="preserve">Rahab e Ruth erano straniere. </w:t>
      </w:r>
      <w:proofErr w:type="gramStart"/>
      <w:r w:rsidRPr="00D16300">
        <w:t>Eppure</w:t>
      </w:r>
      <w:proofErr w:type="gramEnd"/>
      <w:r w:rsidRPr="00D16300">
        <w:t xml:space="preserve"> sono nella linea del Messia.</w:t>
      </w:r>
    </w:p>
    <w:p w14:paraId="1F570329" w14:textId="77777777" w:rsidR="00D16300" w:rsidRPr="00D16300" w:rsidRDefault="00D16300" w:rsidP="00D16300">
      <w:r w:rsidRPr="00D16300">
        <w:t>Questo prepara il cuore della Chiesa alla missione.</w:t>
      </w:r>
    </w:p>
    <w:p w14:paraId="6820FD28" w14:textId="77777777" w:rsidR="00D16300" w:rsidRPr="00D16300" w:rsidRDefault="00D16300" w:rsidP="00D16300">
      <w:r w:rsidRPr="00D16300">
        <w:t>Nessuno è troppo lontano per la grazia di Dio.</w:t>
      </w:r>
    </w:p>
    <w:p w14:paraId="549CC963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Sesta applicazione: Gesù è Re</w:t>
      </w:r>
    </w:p>
    <w:p w14:paraId="1DE6BD59" w14:textId="77777777" w:rsidR="00D16300" w:rsidRPr="00D16300" w:rsidRDefault="00D16300" w:rsidP="00D16300">
      <w:r w:rsidRPr="00D16300">
        <w:t>Non possiamo predicare Gesù solo come aiuto, amico o consolatore.</w:t>
      </w:r>
    </w:p>
    <w:p w14:paraId="37FAC5C4" w14:textId="77777777" w:rsidR="00D16300" w:rsidRPr="00D16300" w:rsidRDefault="00D16300" w:rsidP="00D16300">
      <w:r w:rsidRPr="00D16300">
        <w:t>Gesù è anche Re.</w:t>
      </w:r>
    </w:p>
    <w:p w14:paraId="2A81C027" w14:textId="77777777" w:rsidR="00D16300" w:rsidRPr="00D16300" w:rsidRDefault="00D16300" w:rsidP="00D16300">
      <w:r w:rsidRPr="00D16300">
        <w:t>Questo significa che dobbiamo sottometterci alla sua autorità.</w:t>
      </w:r>
    </w:p>
    <w:p w14:paraId="4EB56ABD" w14:textId="77777777" w:rsidR="00D16300" w:rsidRPr="00D16300" w:rsidRDefault="00D16300" w:rsidP="00D16300">
      <w:r w:rsidRPr="00D16300">
        <w:t>Il Vangelo di Matteo ci chiama a dire:</w:t>
      </w:r>
    </w:p>
    <w:p w14:paraId="20CCB4F2" w14:textId="77777777" w:rsidR="00D16300" w:rsidRPr="00D16300" w:rsidRDefault="00D16300" w:rsidP="00D16300">
      <w:pPr>
        <w:jc w:val="both"/>
      </w:pPr>
      <w:r w:rsidRPr="00D16300">
        <w:rPr>
          <w:b/>
          <w:bCs/>
        </w:rPr>
        <w:t>Signore, regna sulla mia vita, sulla mia casa, sulla mia Chiesa, sulle mie scelte, sul mio cuore.</w:t>
      </w:r>
    </w:p>
    <w:p w14:paraId="68466B0C" w14:textId="77777777" w:rsidR="00D16300" w:rsidRPr="00D16300" w:rsidRDefault="00000000" w:rsidP="00D16300">
      <w:pPr>
        <w:spacing w:after="20" w:line="240" w:lineRule="auto"/>
      </w:pPr>
      <w:r>
        <w:pict w14:anchorId="54CFF591">
          <v:rect id="_x0000_i1038" style="width:0;height:1.5pt" o:hralign="center" o:hrstd="t" o:hr="t" fillcolor="#a0a0a0" stroked="f"/>
        </w:pict>
      </w:r>
    </w:p>
    <w:p w14:paraId="7085A1F8" w14:textId="77777777" w:rsidR="00D16300" w:rsidRPr="00D16300" w:rsidRDefault="00D16300" w:rsidP="00D16300">
      <w:pPr>
        <w:pStyle w:val="Titolo1"/>
        <w:rPr>
          <w:bCs/>
        </w:rPr>
      </w:pPr>
      <w:r w:rsidRPr="00D16300">
        <w:rPr>
          <w:rFonts w:ascii="Aptos Display" w:hAnsi="Aptos Display"/>
          <w:bCs/>
        </w:rPr>
        <w:t>15. Errori da evitare quando si predica questa genealogia</w:t>
      </w:r>
    </w:p>
    <w:p w14:paraId="51A3958A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Errore 1: saltarla perché sembra noiosa</w:t>
      </w:r>
    </w:p>
    <w:p w14:paraId="0BAC9F16" w14:textId="77777777" w:rsidR="00D16300" w:rsidRPr="00D16300" w:rsidRDefault="00D16300" w:rsidP="00D16300">
      <w:pPr>
        <w:jc w:val="both"/>
      </w:pPr>
      <w:r w:rsidRPr="00D16300">
        <w:t>Questa genealogia è Parola di Dio. Se Dio l’ha messa all’inizio del Nuovo Testamento, è importante.</w:t>
      </w:r>
    </w:p>
    <w:p w14:paraId="785FBB32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Errore 2: farne solo una lezione storica</w:t>
      </w:r>
    </w:p>
    <w:p w14:paraId="0B9D73D0" w14:textId="77777777" w:rsidR="00D16300" w:rsidRPr="00D16300" w:rsidRDefault="00D16300" w:rsidP="00D16300">
      <w:r w:rsidRPr="00D16300">
        <w:t>Non è solo storia. È teologia, Vangelo, promessa, grazia e Cristo.</w:t>
      </w:r>
    </w:p>
    <w:p w14:paraId="3270B5C6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Errore 3: predicare i personaggi senza arrivare a Cristo</w:t>
      </w:r>
    </w:p>
    <w:p w14:paraId="28FA4426" w14:textId="77777777" w:rsidR="00D16300" w:rsidRPr="00D16300" w:rsidRDefault="00D16300" w:rsidP="00D16300">
      <w:r w:rsidRPr="00D16300">
        <w:t>Non bisogna fare solo una predica su Abrahamo, Davide, Ruth o Rahab.</w:t>
      </w:r>
    </w:p>
    <w:p w14:paraId="241529C4" w14:textId="77777777" w:rsidR="00D16300" w:rsidRPr="00D16300" w:rsidRDefault="00D16300" w:rsidP="00D16300">
      <w:r w:rsidRPr="00D16300">
        <w:t>Bisogna mostrare come tutti questi nomi portano a Gesù.</w:t>
      </w:r>
    </w:p>
    <w:p w14:paraId="5AF01460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t>Errore 4: ignorare il peccato dei personaggi</w:t>
      </w:r>
    </w:p>
    <w:p w14:paraId="474A8E5A" w14:textId="77777777" w:rsidR="00D16300" w:rsidRPr="00D16300" w:rsidRDefault="00D16300" w:rsidP="00D16300">
      <w:r w:rsidRPr="00D16300">
        <w:t>La Bibbia non nasconde il peccato. Anche noi non dobbiamo nasconderlo.</w:t>
      </w:r>
    </w:p>
    <w:p w14:paraId="1243E69E" w14:textId="77777777" w:rsidR="00D16300" w:rsidRPr="00D16300" w:rsidRDefault="00D16300" w:rsidP="00D16300">
      <w:r w:rsidRPr="00D16300">
        <w:t>Ma dobbiamo mostrare che la grazia di Dio è più grande.</w:t>
      </w:r>
    </w:p>
    <w:p w14:paraId="51F2FFA8" w14:textId="77777777" w:rsidR="00D16300" w:rsidRPr="00D16300" w:rsidRDefault="00D16300" w:rsidP="00D16300">
      <w:pPr>
        <w:pStyle w:val="Titolo2"/>
        <w:rPr>
          <w:bCs/>
        </w:rPr>
      </w:pPr>
      <w:r w:rsidRPr="00D16300">
        <w:rPr>
          <w:rFonts w:ascii="Aptos Display" w:hAnsi="Aptos Display"/>
          <w:bCs/>
        </w:rPr>
        <w:lastRenderedPageBreak/>
        <w:t>Errore 5: separare Matteo dall’Antico Testamento</w:t>
      </w:r>
    </w:p>
    <w:p w14:paraId="7246BC13" w14:textId="77777777" w:rsidR="00D16300" w:rsidRPr="00D16300" w:rsidRDefault="00D16300" w:rsidP="00D16300">
      <w:pPr>
        <w:jc w:val="both"/>
      </w:pPr>
      <w:r w:rsidRPr="00D16300">
        <w:t>Matteo è pieno di Antico Testamento. Per insegnarlo bene bisogna collegare continuamente promesse, profezie e compimento.</w:t>
      </w:r>
    </w:p>
    <w:p w14:paraId="27F355C2" w14:textId="1E0D4BFF" w:rsidR="00D16300" w:rsidRPr="00D16300" w:rsidRDefault="00B212B7" w:rsidP="00F15154">
      <w:pPr>
        <w:spacing w:before="160" w:after="20" w:line="240" w:lineRule="auto"/>
        <w:jc w:val="center"/>
      </w:pPr>
      <w:r>
        <w:rPr>
          <w:noProof/>
        </w:rPr>
        <w:drawing>
          <wp:inline distT="0" distB="0" distL="0" distR="0" wp14:anchorId="7152326F" wp14:editId="39556C4C">
            <wp:extent cx="4754880" cy="3169950"/>
            <wp:effectExtent l="0" t="0" r="1905" b="0"/>
            <wp:docPr id="2000105022" name="Immagine 1" descr="Schema di Matteo 1:1-17 sulla genealogia del Re promesso" title="Matteo 1:1-17 — La genealogia del Re promes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16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16300" w:rsidRPr="00D16300" w:rsidSect="008600EB">
      <w:headerReference w:type="default" r:id="rId8"/>
      <w:footerReference w:type="default" r:id="rId9"/>
      <w:pgSz w:w="12240" w:h="15840"/>
      <w:pgMar w:top="1224" w:right="1296" w:bottom="1152" w:left="1296" w:header="504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9F2E5" w14:textId="77777777" w:rsidR="00F64CE5" w:rsidRDefault="00F64CE5">
      <w:pPr>
        <w:spacing w:after="0" w:line="240" w:lineRule="auto"/>
      </w:pPr>
      <w:r>
        <w:separator/>
      </w:r>
    </w:p>
  </w:endnote>
  <w:endnote w:type="continuationSeparator" w:id="0">
    <w:p w14:paraId="3F1D612E" w14:textId="77777777" w:rsidR="00F64CE5" w:rsidRDefault="00F64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CC65F" w14:textId="77777777" w:rsidR="000B0213" w:rsidRDefault="00000000">
    <w:pPr>
      <w:spacing w:after="0"/>
      <w:jc w:val="center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D2ACD" w14:textId="77777777" w:rsidR="00F64CE5" w:rsidRDefault="00F64CE5">
      <w:pPr>
        <w:spacing w:after="0" w:line="240" w:lineRule="auto"/>
      </w:pPr>
      <w:r>
        <w:separator/>
      </w:r>
    </w:p>
  </w:footnote>
  <w:footnote w:type="continuationSeparator" w:id="0">
    <w:p w14:paraId="04FB44A8" w14:textId="77777777" w:rsidR="00F64CE5" w:rsidRDefault="00F64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4F907" w14:textId="77777777" w:rsidR="000B0213" w:rsidRDefault="00000000">
    <w:pPr>
      <w:spacing w:after="0"/>
      <w:jc w:val="center"/>
    </w:pPr>
    <w:r>
      <w:rPr>
        <w:rFonts w:ascii="Aptos Display" w:hAnsi="Aptos Display"/>
        <w:b/>
        <w:color w:val="626954"/>
        <w:sz w:val="19"/>
      </w:rPr>
      <w:t>LA VECCHIA CHIESA CRISTIANA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5018"/>
    <w:multiLevelType w:val="multilevel"/>
    <w:tmpl w:val="EDA4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11B4F"/>
    <w:multiLevelType w:val="multilevel"/>
    <w:tmpl w:val="D6A8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A0838"/>
    <w:multiLevelType w:val="multilevel"/>
    <w:tmpl w:val="FE02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C2516"/>
    <w:multiLevelType w:val="multilevel"/>
    <w:tmpl w:val="07DA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A0A64"/>
    <w:multiLevelType w:val="multilevel"/>
    <w:tmpl w:val="86E8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A27BE"/>
    <w:multiLevelType w:val="multilevel"/>
    <w:tmpl w:val="BCA8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3646B"/>
    <w:multiLevelType w:val="multilevel"/>
    <w:tmpl w:val="67B0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A49A5"/>
    <w:multiLevelType w:val="multilevel"/>
    <w:tmpl w:val="FC54B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431704"/>
    <w:multiLevelType w:val="multilevel"/>
    <w:tmpl w:val="48B8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80230B"/>
    <w:multiLevelType w:val="multilevel"/>
    <w:tmpl w:val="3D30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560134"/>
    <w:multiLevelType w:val="multilevel"/>
    <w:tmpl w:val="BD68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D22746"/>
    <w:multiLevelType w:val="multilevel"/>
    <w:tmpl w:val="BCF2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FD69C3"/>
    <w:multiLevelType w:val="multilevel"/>
    <w:tmpl w:val="737A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7D49A3"/>
    <w:multiLevelType w:val="multilevel"/>
    <w:tmpl w:val="7D9A1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0F2A39"/>
    <w:multiLevelType w:val="multilevel"/>
    <w:tmpl w:val="F1E4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B37517"/>
    <w:multiLevelType w:val="multilevel"/>
    <w:tmpl w:val="6306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1636DA"/>
    <w:multiLevelType w:val="multilevel"/>
    <w:tmpl w:val="2F8A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EA0763"/>
    <w:multiLevelType w:val="multilevel"/>
    <w:tmpl w:val="2878C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892950"/>
    <w:multiLevelType w:val="multilevel"/>
    <w:tmpl w:val="57E2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2C691E"/>
    <w:multiLevelType w:val="multilevel"/>
    <w:tmpl w:val="C950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706D74"/>
    <w:multiLevelType w:val="multilevel"/>
    <w:tmpl w:val="B9CAE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C27D0B"/>
    <w:multiLevelType w:val="multilevel"/>
    <w:tmpl w:val="E838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4F4381"/>
    <w:multiLevelType w:val="multilevel"/>
    <w:tmpl w:val="B780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DF40C4"/>
    <w:multiLevelType w:val="multilevel"/>
    <w:tmpl w:val="ADEC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903138">
    <w:abstractNumId w:val="5"/>
  </w:num>
  <w:num w:numId="2" w16cid:durableId="1313146186">
    <w:abstractNumId w:val="13"/>
  </w:num>
  <w:num w:numId="3" w16cid:durableId="668748848">
    <w:abstractNumId w:val="2"/>
  </w:num>
  <w:num w:numId="4" w16cid:durableId="10500685">
    <w:abstractNumId w:val="0"/>
  </w:num>
  <w:num w:numId="5" w16cid:durableId="300426534">
    <w:abstractNumId w:val="15"/>
  </w:num>
  <w:num w:numId="6" w16cid:durableId="778257355">
    <w:abstractNumId w:val="22"/>
  </w:num>
  <w:num w:numId="7" w16cid:durableId="1411151865">
    <w:abstractNumId w:val="23"/>
  </w:num>
  <w:num w:numId="8" w16cid:durableId="933319167">
    <w:abstractNumId w:val="18"/>
  </w:num>
  <w:num w:numId="9" w16cid:durableId="707800992">
    <w:abstractNumId w:val="20"/>
  </w:num>
  <w:num w:numId="10" w16cid:durableId="1201671369">
    <w:abstractNumId w:val="16"/>
  </w:num>
  <w:num w:numId="11" w16cid:durableId="1352103020">
    <w:abstractNumId w:val="9"/>
  </w:num>
  <w:num w:numId="12" w16cid:durableId="793057196">
    <w:abstractNumId w:val="3"/>
  </w:num>
  <w:num w:numId="13" w16cid:durableId="742488449">
    <w:abstractNumId w:val="21"/>
  </w:num>
  <w:num w:numId="14" w16cid:durableId="857767567">
    <w:abstractNumId w:val="8"/>
  </w:num>
  <w:num w:numId="15" w16cid:durableId="546769388">
    <w:abstractNumId w:val="4"/>
  </w:num>
  <w:num w:numId="16" w16cid:durableId="1563717213">
    <w:abstractNumId w:val="17"/>
  </w:num>
  <w:num w:numId="17" w16cid:durableId="940796415">
    <w:abstractNumId w:val="11"/>
  </w:num>
  <w:num w:numId="18" w16cid:durableId="1953708857">
    <w:abstractNumId w:val="7"/>
  </w:num>
  <w:num w:numId="19" w16cid:durableId="2054577577">
    <w:abstractNumId w:val="10"/>
  </w:num>
  <w:num w:numId="20" w16cid:durableId="1580864783">
    <w:abstractNumId w:val="19"/>
  </w:num>
  <w:num w:numId="21" w16cid:durableId="1301308236">
    <w:abstractNumId w:val="1"/>
  </w:num>
  <w:num w:numId="22" w16cid:durableId="185602013">
    <w:abstractNumId w:val="6"/>
  </w:num>
  <w:num w:numId="23" w16cid:durableId="2106680664">
    <w:abstractNumId w:val="14"/>
  </w:num>
  <w:num w:numId="24" w16cid:durableId="4483559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54"/>
    <w:rsid w:val="000B0213"/>
    <w:rsid w:val="000B3F13"/>
    <w:rsid w:val="00117AEE"/>
    <w:rsid w:val="00150188"/>
    <w:rsid w:val="001E0B61"/>
    <w:rsid w:val="00226CCB"/>
    <w:rsid w:val="002438D3"/>
    <w:rsid w:val="00302492"/>
    <w:rsid w:val="0037405E"/>
    <w:rsid w:val="00380F91"/>
    <w:rsid w:val="004650C9"/>
    <w:rsid w:val="004749DD"/>
    <w:rsid w:val="004A3E6C"/>
    <w:rsid w:val="004D34D2"/>
    <w:rsid w:val="004E3582"/>
    <w:rsid w:val="0057022C"/>
    <w:rsid w:val="00601DEA"/>
    <w:rsid w:val="006D0F23"/>
    <w:rsid w:val="006E5061"/>
    <w:rsid w:val="00834029"/>
    <w:rsid w:val="00852DB0"/>
    <w:rsid w:val="008600EB"/>
    <w:rsid w:val="008C26E9"/>
    <w:rsid w:val="008D4B0E"/>
    <w:rsid w:val="0092061A"/>
    <w:rsid w:val="009C3D7F"/>
    <w:rsid w:val="00A61C56"/>
    <w:rsid w:val="00A65131"/>
    <w:rsid w:val="00B212B7"/>
    <w:rsid w:val="00BD6501"/>
    <w:rsid w:val="00CD1539"/>
    <w:rsid w:val="00D16300"/>
    <w:rsid w:val="00D43A6B"/>
    <w:rsid w:val="00D44DB4"/>
    <w:rsid w:val="00F15154"/>
    <w:rsid w:val="00F61FE3"/>
    <w:rsid w:val="00F6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4989D1"/>
  <w15:chartTrackingRefBased/>
  <w15:docId w15:val="{D8AEE80F-CA7D-4E1C-ABDE-E51F8B1E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0" w:line="274" w:lineRule="auto"/>
    </w:pPr>
    <w:rPr>
      <w:rFonts w:ascii="Aptos" w:hAnsi="Aptos"/>
      <w:color w:val="000000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5154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color w:val="48572F"/>
      <w:sz w:val="32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5154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color w:val="48572F"/>
      <w:sz w:val="26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51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5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51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5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5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5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51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51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51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515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515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51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51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51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51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5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5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5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5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5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51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515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515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51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515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5154"/>
    <w:rPr>
      <w:b/>
      <w:bCs/>
      <w:smallCaps/>
      <w:color w:val="2F5496" w:themeColor="accent1" w:themeShade="BF"/>
      <w:spacing w:val="5"/>
    </w:rPr>
  </w:style>
  <w:style w:type="paragraph" w:customStyle="1" w:styleId="Scrittura">
    <w:name w:val="Scrittura"/>
    <w:basedOn w:val="Normale"/>
    <w:pPr>
      <w:keepLines/>
      <w:spacing w:before="100" w:after="200" w:line="276" w:lineRule="auto"/>
      <w:ind w:left="403" w:right="403"/>
      <w:jc w:val="both"/>
    </w:pPr>
    <w:rPr>
      <w:i/>
      <w:color w:val="626954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2421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Matteo 1:1-17 — Lezione 1</dc:title>
  <dc:subject>Studio completo sulla genealogia di Gesù Cristo</dc:subject>
  <dc:creator>La Vecchia Chiesa Cristiana</dc:creator>
  <cp:keywords>Matteo 1:1-17, genealogia, Gesù Cristo, studio biblico</cp:keywords>
  <dc:description>Impaginato per La Vecchia Chiesa Cristiana</dc:description>
  <cp:lastModifiedBy>francesco maniscalco</cp:lastModifiedBy>
  <cp:revision>4</cp:revision>
  <dcterms:created xsi:type="dcterms:W3CDTF">2026-07-05T18:53:00Z</dcterms:created>
  <dcterms:modified xsi:type="dcterms:W3CDTF">2026-07-21T10:01:00Z</dcterms:modified>
</cp:coreProperties>
</file>